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49485" w14:textId="77777777" w:rsidR="007E5DF7" w:rsidRDefault="007E5DF7">
      <w:pPr>
        <w:pStyle w:val="Title"/>
        <w:pBdr>
          <w:top w:val="single" w:sz="6" w:space="9" w:color="auto"/>
          <w:left w:val="single" w:sz="6" w:space="0" w:color="auto"/>
          <w:bottom w:val="single" w:sz="6" w:space="5" w:color="auto"/>
          <w:right w:val="single" w:sz="6" w:space="0" w:color="auto"/>
        </w:pBdr>
      </w:pPr>
      <w:r>
        <w:t>PRECONSTRUCTION CONFERENCE OUTLINE</w:t>
      </w:r>
    </w:p>
    <w:p w14:paraId="1D727395" w14:textId="77777777" w:rsidR="007E5DF7" w:rsidRDefault="007E5DF7">
      <w:pPr>
        <w:pBdr>
          <w:top w:val="single" w:sz="6" w:space="9" w:color="auto"/>
          <w:left w:val="single" w:sz="6" w:space="0" w:color="auto"/>
          <w:bottom w:val="single" w:sz="6" w:space="5" w:color="auto"/>
          <w:right w:val="single" w:sz="6" w:space="0" w:color="auto"/>
        </w:pBdr>
        <w:shd w:val="pct20" w:color="auto" w:fill="auto"/>
        <w:jc w:val="center"/>
        <w:rPr>
          <w:sz w:val="32"/>
        </w:rPr>
      </w:pPr>
    </w:p>
    <w:p w14:paraId="4AC8D69F" w14:textId="6E4091A5" w:rsidR="007E5DF7" w:rsidRPr="00CF5F8D" w:rsidRDefault="00CF5F8D">
      <w:pPr>
        <w:pBdr>
          <w:top w:val="single" w:sz="6" w:space="9" w:color="auto"/>
          <w:left w:val="single" w:sz="6" w:space="0" w:color="auto"/>
          <w:bottom w:val="single" w:sz="6" w:space="5" w:color="auto"/>
          <w:right w:val="single" w:sz="6" w:space="0" w:color="auto"/>
        </w:pBdr>
        <w:shd w:val="pct20" w:color="auto" w:fill="auto"/>
        <w:jc w:val="center"/>
        <w:rPr>
          <w:b/>
          <w:color w:val="000000" w:themeColor="text1"/>
          <w:sz w:val="28"/>
        </w:rPr>
      </w:pPr>
      <w:r>
        <w:rPr>
          <w:b/>
          <w:color w:val="000000" w:themeColor="text1"/>
          <w:sz w:val="28"/>
        </w:rPr>
        <w:t>Project Name:</w:t>
      </w:r>
    </w:p>
    <w:p w14:paraId="15DE7425" w14:textId="3C3E9A86" w:rsidR="007E5DF7" w:rsidRDefault="005E2C4F">
      <w:pPr>
        <w:pBdr>
          <w:top w:val="single" w:sz="6" w:space="9" w:color="auto"/>
          <w:left w:val="single" w:sz="6" w:space="0" w:color="auto"/>
          <w:bottom w:val="single" w:sz="6" w:space="5" w:color="auto"/>
          <w:right w:val="single" w:sz="6" w:space="0" w:color="auto"/>
        </w:pBdr>
        <w:shd w:val="pct20" w:color="auto" w:fill="auto"/>
        <w:jc w:val="center"/>
        <w:rPr>
          <w:b/>
          <w:sz w:val="28"/>
        </w:rPr>
      </w:pPr>
      <w:r>
        <w:rPr>
          <w:b/>
          <w:sz w:val="28"/>
        </w:rPr>
        <w:t>Project Number</w:t>
      </w:r>
      <w:r w:rsidR="00AB7F45">
        <w:rPr>
          <w:b/>
          <w:sz w:val="28"/>
        </w:rPr>
        <w:t>:</w:t>
      </w:r>
      <w:r w:rsidR="00285AD9">
        <w:rPr>
          <w:b/>
          <w:sz w:val="28"/>
        </w:rPr>
        <w:t xml:space="preserve"> </w:t>
      </w:r>
    </w:p>
    <w:p w14:paraId="121A75E1" w14:textId="3E0AB7EB" w:rsidR="007E5DF7" w:rsidRDefault="007723EE">
      <w:pPr>
        <w:pBdr>
          <w:top w:val="single" w:sz="6" w:space="9" w:color="auto"/>
          <w:left w:val="single" w:sz="6" w:space="0" w:color="auto"/>
          <w:bottom w:val="single" w:sz="6" w:space="5" w:color="auto"/>
          <w:right w:val="single" w:sz="6" w:space="0" w:color="auto"/>
        </w:pBdr>
        <w:shd w:val="pct20" w:color="auto" w:fill="auto"/>
        <w:jc w:val="center"/>
        <w:rPr>
          <w:b/>
          <w:sz w:val="28"/>
        </w:rPr>
      </w:pPr>
      <w:r>
        <w:rPr>
          <w:b/>
          <w:sz w:val="28"/>
        </w:rPr>
        <w:t>Key No</w:t>
      </w:r>
      <w:r w:rsidR="003D65A4">
        <w:rPr>
          <w:b/>
          <w:sz w:val="28"/>
        </w:rPr>
        <w:t>.</w:t>
      </w:r>
      <w:r w:rsidR="005E2C4F">
        <w:rPr>
          <w:b/>
          <w:sz w:val="28"/>
        </w:rPr>
        <w:t>:</w:t>
      </w:r>
      <w:r w:rsidR="00EB0E67">
        <w:rPr>
          <w:b/>
          <w:sz w:val="28"/>
        </w:rPr>
        <w:t xml:space="preserve"> </w:t>
      </w:r>
    </w:p>
    <w:p w14:paraId="1C28E253" w14:textId="06672533" w:rsidR="00816F9E" w:rsidRDefault="007E5DF7">
      <w:pPr>
        <w:pBdr>
          <w:top w:val="single" w:sz="6" w:space="9" w:color="auto"/>
          <w:left w:val="single" w:sz="6" w:space="0" w:color="auto"/>
          <w:bottom w:val="single" w:sz="6" w:space="5" w:color="auto"/>
          <w:right w:val="single" w:sz="6" w:space="0" w:color="auto"/>
        </w:pBdr>
        <w:shd w:val="pct20" w:color="auto" w:fill="auto"/>
        <w:jc w:val="center"/>
        <w:rPr>
          <w:b/>
          <w:sz w:val="28"/>
        </w:rPr>
      </w:pPr>
      <w:r>
        <w:rPr>
          <w:b/>
          <w:sz w:val="28"/>
        </w:rPr>
        <w:t>Contract No.</w:t>
      </w:r>
      <w:r w:rsidR="005E2C4F">
        <w:rPr>
          <w:b/>
          <w:sz w:val="28"/>
        </w:rPr>
        <w:t>:</w:t>
      </w:r>
      <w:r w:rsidR="00285AD9">
        <w:rPr>
          <w:b/>
          <w:sz w:val="28"/>
        </w:rPr>
        <w:t xml:space="preserve"> </w:t>
      </w:r>
    </w:p>
    <w:p w14:paraId="677F5CB9" w14:textId="77777777" w:rsidR="005E2C4F" w:rsidRDefault="005E2C4F">
      <w:pPr>
        <w:pBdr>
          <w:top w:val="single" w:sz="6" w:space="9" w:color="auto"/>
          <w:left w:val="single" w:sz="6" w:space="0" w:color="auto"/>
          <w:bottom w:val="single" w:sz="6" w:space="5" w:color="auto"/>
          <w:right w:val="single" w:sz="6" w:space="0" w:color="auto"/>
        </w:pBdr>
        <w:shd w:val="pct20" w:color="auto" w:fill="auto"/>
        <w:jc w:val="center"/>
        <w:rPr>
          <w:b/>
          <w:sz w:val="28"/>
        </w:rPr>
      </w:pPr>
    </w:p>
    <w:p w14:paraId="1C15057E" w14:textId="33E9EBA3" w:rsidR="007E5DF7" w:rsidRPr="00E10C65" w:rsidRDefault="00CF5F8D">
      <w:pPr>
        <w:pBdr>
          <w:top w:val="single" w:sz="6" w:space="9" w:color="auto"/>
          <w:left w:val="single" w:sz="6" w:space="0" w:color="auto"/>
          <w:bottom w:val="single" w:sz="6" w:space="5" w:color="auto"/>
          <w:right w:val="single" w:sz="6" w:space="0" w:color="auto"/>
        </w:pBdr>
        <w:shd w:val="pct20" w:color="auto" w:fill="auto"/>
        <w:jc w:val="center"/>
        <w:rPr>
          <w:b/>
          <w:sz w:val="22"/>
        </w:rPr>
      </w:pPr>
      <w:bookmarkStart w:id="0" w:name="_Hlk515889779"/>
      <w:r>
        <w:rPr>
          <w:b/>
          <w:sz w:val="22"/>
        </w:rPr>
        <w:t>Date:</w:t>
      </w:r>
    </w:p>
    <w:p w14:paraId="6D8075E8" w14:textId="74B3DA95" w:rsidR="007E5DF7" w:rsidRDefault="00CF5F8D">
      <w:pPr>
        <w:pBdr>
          <w:top w:val="single" w:sz="6" w:space="9" w:color="auto"/>
          <w:left w:val="single" w:sz="6" w:space="0" w:color="auto"/>
          <w:bottom w:val="single" w:sz="6" w:space="5" w:color="auto"/>
          <w:right w:val="single" w:sz="6" w:space="0" w:color="auto"/>
        </w:pBdr>
        <w:shd w:val="pct20" w:color="auto" w:fill="auto"/>
        <w:jc w:val="center"/>
        <w:rPr>
          <w:b/>
          <w:sz w:val="22"/>
        </w:rPr>
      </w:pPr>
      <w:r>
        <w:rPr>
          <w:b/>
          <w:sz w:val="22"/>
        </w:rPr>
        <w:t>Time &amp; Location</w:t>
      </w:r>
    </w:p>
    <w:bookmarkEnd w:id="0"/>
    <w:p w14:paraId="74383BE4" w14:textId="77777777" w:rsidR="007E5DF7" w:rsidRDefault="007E5DF7">
      <w:pPr>
        <w:jc w:val="center"/>
        <w:rPr>
          <w:b/>
          <w:sz w:val="22"/>
        </w:rPr>
      </w:pPr>
    </w:p>
    <w:p w14:paraId="41A1952D" w14:textId="1BD6206C" w:rsidR="007E5DF7" w:rsidRDefault="007E5DF7" w:rsidP="00060BED">
      <w:pPr>
        <w:widowControl w:val="0"/>
        <w:rPr>
          <w:i/>
          <w:iCs/>
          <w:sz w:val="22"/>
          <w:szCs w:val="22"/>
        </w:rPr>
      </w:pPr>
      <w:r w:rsidRPr="005D7C0F">
        <w:rPr>
          <w:b/>
          <w:i/>
          <w:iCs/>
          <w:sz w:val="22"/>
          <w:szCs w:val="22"/>
        </w:rPr>
        <w:t>The work</w:t>
      </w:r>
      <w:r w:rsidR="00F91022" w:rsidRPr="005D7C0F">
        <w:rPr>
          <w:b/>
          <w:i/>
          <w:iCs/>
          <w:sz w:val="22"/>
          <w:szCs w:val="22"/>
        </w:rPr>
        <w:t xml:space="preserve"> under this contract consists </w:t>
      </w:r>
      <w:proofErr w:type="gramStart"/>
      <w:r w:rsidR="00F91022" w:rsidRPr="005D7C0F">
        <w:rPr>
          <w:b/>
          <w:i/>
          <w:iCs/>
          <w:sz w:val="22"/>
          <w:szCs w:val="22"/>
        </w:rPr>
        <w:t>of</w:t>
      </w:r>
      <w:r w:rsidR="00230E2F">
        <w:rPr>
          <w:b/>
          <w:i/>
          <w:iCs/>
          <w:sz w:val="22"/>
          <w:szCs w:val="22"/>
        </w:rPr>
        <w:t xml:space="preserve"> </w:t>
      </w:r>
      <w:r w:rsidR="000A0E83">
        <w:rPr>
          <w:b/>
          <w:i/>
          <w:iCs/>
          <w:sz w:val="22"/>
          <w:szCs w:val="22"/>
        </w:rPr>
        <w:t>:</w:t>
      </w:r>
      <w:proofErr w:type="gramEnd"/>
    </w:p>
    <w:p w14:paraId="53953AF4" w14:textId="63EB1A28" w:rsidR="00905FF3" w:rsidRDefault="00905FF3" w:rsidP="00060BED">
      <w:pPr>
        <w:widowControl w:val="0"/>
        <w:rPr>
          <w:b/>
          <w:sz w:val="22"/>
          <w:szCs w:val="22"/>
        </w:rPr>
      </w:pPr>
    </w:p>
    <w:p w14:paraId="4D574B32" w14:textId="77777777" w:rsidR="00CD52BE" w:rsidRPr="00E40EDE" w:rsidRDefault="00CD52BE" w:rsidP="00060BED">
      <w:pPr>
        <w:widowControl w:val="0"/>
        <w:rPr>
          <w:b/>
          <w:sz w:val="22"/>
          <w:szCs w:val="22"/>
        </w:rPr>
      </w:pPr>
    </w:p>
    <w:p w14:paraId="6EE4A6D4" w14:textId="77777777" w:rsidR="007E5DF7" w:rsidRPr="00725273" w:rsidRDefault="007E5DF7" w:rsidP="00725273">
      <w:pPr>
        <w:tabs>
          <w:tab w:val="left" w:pos="360"/>
        </w:tabs>
        <w:rPr>
          <w:b/>
          <w:bCs/>
          <w:iCs/>
          <w:sz w:val="22"/>
          <w:szCs w:val="22"/>
          <w:u w:val="single"/>
        </w:rPr>
      </w:pPr>
      <w:r w:rsidRPr="00E40EDE">
        <w:rPr>
          <w:b/>
          <w:bCs/>
          <w:iCs/>
          <w:sz w:val="22"/>
          <w:szCs w:val="22"/>
          <w:u w:val="single"/>
        </w:rPr>
        <w:t>CONFERENCE PARTICIPANTS</w:t>
      </w:r>
      <w:r w:rsidR="00725273" w:rsidRPr="00725273">
        <w:rPr>
          <w:b/>
          <w:bCs/>
          <w:iCs/>
          <w:sz w:val="22"/>
          <w:szCs w:val="22"/>
          <w:u w:val="single"/>
        </w:rPr>
        <w:t xml:space="preserve"> - </w:t>
      </w:r>
      <w:r w:rsidR="005F7654" w:rsidRPr="00725273">
        <w:rPr>
          <w:b/>
          <w:bCs/>
          <w:iCs/>
          <w:sz w:val="22"/>
          <w:szCs w:val="22"/>
          <w:u w:val="single"/>
        </w:rPr>
        <w:t>Introduction of Participants</w:t>
      </w:r>
      <w:r w:rsidR="007B6995" w:rsidRPr="00725273">
        <w:rPr>
          <w:b/>
          <w:bCs/>
          <w:iCs/>
          <w:sz w:val="22"/>
          <w:szCs w:val="22"/>
          <w:u w:val="single"/>
        </w:rPr>
        <w:t>:</w:t>
      </w:r>
      <w:r w:rsidR="005F7654" w:rsidRPr="00725273">
        <w:rPr>
          <w:b/>
          <w:bCs/>
          <w:iCs/>
          <w:sz w:val="22"/>
          <w:szCs w:val="22"/>
          <w:u w:val="single"/>
        </w:rPr>
        <w:t xml:space="preserve">  </w:t>
      </w:r>
    </w:p>
    <w:p w14:paraId="54E0F7CB" w14:textId="77777777" w:rsidR="00725273" w:rsidRPr="00725273" w:rsidRDefault="00725273" w:rsidP="00725273">
      <w:pPr>
        <w:tabs>
          <w:tab w:val="left" w:pos="360"/>
        </w:tabs>
        <w:rPr>
          <w:b/>
          <w:bCs/>
          <w:iCs/>
          <w:sz w:val="22"/>
          <w:szCs w:val="22"/>
          <w:u w:val="single"/>
        </w:rPr>
      </w:pPr>
    </w:p>
    <w:p w14:paraId="558F0C6C" w14:textId="77777777" w:rsidR="004F6F69" w:rsidRPr="00326B5F" w:rsidRDefault="004F6F69" w:rsidP="004F6F69">
      <w:pPr>
        <w:pStyle w:val="Footer"/>
        <w:tabs>
          <w:tab w:val="clear" w:pos="4320"/>
          <w:tab w:val="clear" w:pos="8640"/>
          <w:tab w:val="left" w:pos="360"/>
        </w:tabs>
        <w:jc w:val="both"/>
        <w:rPr>
          <w:b/>
          <w:sz w:val="22"/>
          <w:szCs w:val="22"/>
          <w:u w:val="single"/>
        </w:rPr>
      </w:pPr>
      <w:r w:rsidRPr="001E3110">
        <w:rPr>
          <w:b/>
          <w:sz w:val="22"/>
          <w:szCs w:val="22"/>
          <w:u w:val="single"/>
        </w:rPr>
        <w:t>Project Personnel</w:t>
      </w:r>
      <w:r w:rsidRPr="001E3110">
        <w:rPr>
          <w:b/>
          <w:sz w:val="22"/>
          <w:szCs w:val="22"/>
        </w:rPr>
        <w:tab/>
      </w:r>
      <w:r w:rsidRPr="001E3110">
        <w:rPr>
          <w:b/>
          <w:sz w:val="22"/>
          <w:szCs w:val="22"/>
        </w:rPr>
        <w:tab/>
      </w:r>
      <w:r>
        <w:rPr>
          <w:b/>
          <w:sz w:val="22"/>
          <w:szCs w:val="22"/>
        </w:rPr>
        <w:tab/>
      </w:r>
      <w:r>
        <w:rPr>
          <w:b/>
          <w:sz w:val="22"/>
          <w:szCs w:val="22"/>
        </w:rPr>
        <w:tab/>
      </w:r>
      <w:r>
        <w:rPr>
          <w:b/>
          <w:sz w:val="22"/>
          <w:szCs w:val="22"/>
        </w:rPr>
        <w:tab/>
        <w:t xml:space="preserve">     </w:t>
      </w:r>
      <w:r w:rsidRPr="00BD6856">
        <w:rPr>
          <w:b/>
          <w:sz w:val="22"/>
          <w:szCs w:val="22"/>
          <w:u w:val="single"/>
        </w:rPr>
        <w:t>Office</w:t>
      </w:r>
      <w:r>
        <w:rPr>
          <w:sz w:val="22"/>
          <w:szCs w:val="22"/>
        </w:rPr>
        <w:tab/>
        <w:t xml:space="preserve">      </w:t>
      </w:r>
      <w:r w:rsidRPr="00BD6856">
        <w:rPr>
          <w:b/>
          <w:sz w:val="22"/>
          <w:szCs w:val="22"/>
          <w:u w:val="single"/>
        </w:rPr>
        <w:t>Cell</w:t>
      </w:r>
      <w:r>
        <w:rPr>
          <w:sz w:val="22"/>
          <w:szCs w:val="22"/>
        </w:rPr>
        <w:tab/>
      </w:r>
      <w:r>
        <w:rPr>
          <w:sz w:val="22"/>
          <w:szCs w:val="22"/>
        </w:rPr>
        <w:tab/>
        <w:t xml:space="preserve">        </w:t>
      </w:r>
      <w:r>
        <w:rPr>
          <w:b/>
          <w:sz w:val="22"/>
          <w:szCs w:val="22"/>
          <w:u w:val="single"/>
        </w:rPr>
        <w:t>Email</w:t>
      </w:r>
    </w:p>
    <w:p w14:paraId="64404350" w14:textId="3305BD06" w:rsidR="00DB0811" w:rsidRDefault="00DB0811" w:rsidP="004F6F69">
      <w:pPr>
        <w:pStyle w:val="Footer"/>
        <w:tabs>
          <w:tab w:val="clear" w:pos="4320"/>
          <w:tab w:val="clear" w:pos="8640"/>
          <w:tab w:val="left" w:pos="360"/>
        </w:tabs>
      </w:pPr>
    </w:p>
    <w:p w14:paraId="7E314C05" w14:textId="443E488A" w:rsidR="00DB0811" w:rsidRDefault="00DB0811" w:rsidP="004F6F69">
      <w:pPr>
        <w:pStyle w:val="Footer"/>
        <w:tabs>
          <w:tab w:val="clear" w:pos="4320"/>
          <w:tab w:val="clear" w:pos="8640"/>
          <w:tab w:val="left" w:pos="360"/>
        </w:tabs>
      </w:pPr>
    </w:p>
    <w:p w14:paraId="24719F31" w14:textId="77777777" w:rsidR="00DB0811" w:rsidRPr="00543B69" w:rsidRDefault="00DB0811" w:rsidP="004F6F69">
      <w:pPr>
        <w:pStyle w:val="Footer"/>
        <w:tabs>
          <w:tab w:val="clear" w:pos="4320"/>
          <w:tab w:val="clear" w:pos="8640"/>
          <w:tab w:val="left" w:pos="360"/>
        </w:tabs>
      </w:pPr>
    </w:p>
    <w:p w14:paraId="495D57A6" w14:textId="216DF7BE" w:rsidR="00DB0811" w:rsidRPr="00DB0811" w:rsidRDefault="00DB0811" w:rsidP="004F6F69">
      <w:pPr>
        <w:pStyle w:val="Footer"/>
        <w:tabs>
          <w:tab w:val="clear" w:pos="4320"/>
          <w:tab w:val="clear" w:pos="8640"/>
          <w:tab w:val="left" w:pos="360"/>
        </w:tabs>
        <w:rPr>
          <w:b/>
          <w:bCs/>
          <w:sz w:val="22"/>
          <w:szCs w:val="22"/>
          <w:u w:val="single"/>
        </w:rPr>
      </w:pPr>
      <w:r w:rsidRPr="00DB0811">
        <w:rPr>
          <w:b/>
          <w:bCs/>
          <w:sz w:val="22"/>
          <w:szCs w:val="22"/>
          <w:u w:val="single"/>
        </w:rPr>
        <w:t>Contractor Personnel</w:t>
      </w:r>
    </w:p>
    <w:p w14:paraId="12C5FCDB" w14:textId="35F4D219" w:rsidR="00DB0811" w:rsidRDefault="00DB0811" w:rsidP="004F6F69">
      <w:pPr>
        <w:pStyle w:val="Footer"/>
        <w:tabs>
          <w:tab w:val="clear" w:pos="4320"/>
          <w:tab w:val="clear" w:pos="8640"/>
          <w:tab w:val="left" w:pos="360"/>
        </w:tabs>
      </w:pPr>
    </w:p>
    <w:p w14:paraId="0C2CE4DF" w14:textId="77777777" w:rsidR="00DB0811" w:rsidRDefault="00DB0811" w:rsidP="004F6F69">
      <w:pPr>
        <w:pStyle w:val="Footer"/>
        <w:tabs>
          <w:tab w:val="clear" w:pos="4320"/>
          <w:tab w:val="clear" w:pos="8640"/>
          <w:tab w:val="left" w:pos="360"/>
        </w:tabs>
      </w:pPr>
    </w:p>
    <w:p w14:paraId="2C04B337" w14:textId="4B5C0AE3" w:rsidR="00DB0811" w:rsidRDefault="00DB0811" w:rsidP="004F6F69">
      <w:pPr>
        <w:pStyle w:val="Footer"/>
        <w:tabs>
          <w:tab w:val="clear" w:pos="4320"/>
          <w:tab w:val="clear" w:pos="8640"/>
          <w:tab w:val="left" w:pos="360"/>
        </w:tabs>
      </w:pPr>
    </w:p>
    <w:p w14:paraId="251A925D" w14:textId="65A60C22" w:rsidR="00DB0811" w:rsidRPr="00DB0811" w:rsidRDefault="00DB0811" w:rsidP="004F6F69">
      <w:pPr>
        <w:pStyle w:val="Footer"/>
        <w:tabs>
          <w:tab w:val="clear" w:pos="4320"/>
          <w:tab w:val="clear" w:pos="8640"/>
          <w:tab w:val="left" w:pos="360"/>
        </w:tabs>
        <w:rPr>
          <w:b/>
          <w:bCs/>
          <w:sz w:val="22"/>
          <w:szCs w:val="22"/>
          <w:u w:val="single"/>
        </w:rPr>
      </w:pPr>
      <w:r w:rsidRPr="00DB0811">
        <w:rPr>
          <w:b/>
          <w:bCs/>
          <w:sz w:val="22"/>
          <w:szCs w:val="22"/>
          <w:u w:val="single"/>
        </w:rPr>
        <w:t>Sponsor Personnel</w:t>
      </w:r>
    </w:p>
    <w:p w14:paraId="2E2C6A11" w14:textId="3155060C" w:rsidR="00DB0811" w:rsidRDefault="00DB0811" w:rsidP="004F6F69">
      <w:pPr>
        <w:pStyle w:val="Footer"/>
        <w:tabs>
          <w:tab w:val="clear" w:pos="4320"/>
          <w:tab w:val="clear" w:pos="8640"/>
          <w:tab w:val="left" w:pos="360"/>
        </w:tabs>
      </w:pPr>
    </w:p>
    <w:p w14:paraId="25D5B554" w14:textId="77777777" w:rsidR="00DB0811" w:rsidRDefault="00DB0811" w:rsidP="004F6F69">
      <w:pPr>
        <w:pStyle w:val="Footer"/>
        <w:tabs>
          <w:tab w:val="clear" w:pos="4320"/>
          <w:tab w:val="clear" w:pos="8640"/>
          <w:tab w:val="left" w:pos="360"/>
        </w:tabs>
      </w:pPr>
    </w:p>
    <w:p w14:paraId="5638FDAC" w14:textId="6368960F" w:rsidR="00DB0811" w:rsidRDefault="00DB0811" w:rsidP="004F6F69">
      <w:pPr>
        <w:pStyle w:val="Footer"/>
        <w:tabs>
          <w:tab w:val="clear" w:pos="4320"/>
          <w:tab w:val="clear" w:pos="8640"/>
          <w:tab w:val="left" w:pos="360"/>
        </w:tabs>
      </w:pPr>
    </w:p>
    <w:p w14:paraId="3E51B0D7" w14:textId="721D2FFC" w:rsidR="00DB0811" w:rsidRDefault="00DB0811" w:rsidP="004F6F69">
      <w:pPr>
        <w:pStyle w:val="Footer"/>
        <w:tabs>
          <w:tab w:val="clear" w:pos="4320"/>
          <w:tab w:val="clear" w:pos="8640"/>
          <w:tab w:val="left" w:pos="360"/>
        </w:tabs>
        <w:rPr>
          <w:b/>
          <w:bCs/>
          <w:sz w:val="22"/>
          <w:szCs w:val="22"/>
          <w:u w:val="single"/>
        </w:rPr>
      </w:pPr>
      <w:r w:rsidRPr="00DB0811">
        <w:rPr>
          <w:b/>
          <w:bCs/>
          <w:sz w:val="22"/>
          <w:szCs w:val="22"/>
          <w:u w:val="single"/>
        </w:rPr>
        <w:t>CE&amp;I Personnel</w:t>
      </w:r>
    </w:p>
    <w:p w14:paraId="64C6C37E" w14:textId="384696CF" w:rsidR="00DB0811" w:rsidRDefault="00DB0811" w:rsidP="004F6F69">
      <w:pPr>
        <w:pStyle w:val="Footer"/>
        <w:tabs>
          <w:tab w:val="clear" w:pos="4320"/>
          <w:tab w:val="clear" w:pos="8640"/>
          <w:tab w:val="left" w:pos="360"/>
        </w:tabs>
        <w:rPr>
          <w:b/>
          <w:bCs/>
          <w:sz w:val="22"/>
          <w:szCs w:val="22"/>
          <w:u w:val="single"/>
        </w:rPr>
      </w:pPr>
    </w:p>
    <w:p w14:paraId="07145B78" w14:textId="77777777" w:rsidR="00DB0811" w:rsidRPr="00DB0811" w:rsidRDefault="00DB0811" w:rsidP="004F6F69">
      <w:pPr>
        <w:pStyle w:val="Footer"/>
        <w:tabs>
          <w:tab w:val="clear" w:pos="4320"/>
          <w:tab w:val="clear" w:pos="8640"/>
          <w:tab w:val="left" w:pos="360"/>
        </w:tabs>
        <w:rPr>
          <w:b/>
          <w:bCs/>
          <w:sz w:val="22"/>
          <w:szCs w:val="22"/>
          <w:u w:val="single"/>
        </w:rPr>
      </w:pPr>
    </w:p>
    <w:p w14:paraId="12FA6AC7" w14:textId="77777777" w:rsidR="004F6F69" w:rsidRPr="00544892" w:rsidRDefault="004F6F69" w:rsidP="00544892">
      <w:pPr>
        <w:pStyle w:val="NormalWeb"/>
        <w:shd w:val="clear" w:color="auto" w:fill="FFFFFF"/>
        <w:rPr>
          <w:rFonts w:eastAsia="Times New Roman"/>
          <w:sz w:val="20"/>
          <w:szCs w:val="20"/>
        </w:rPr>
      </w:pPr>
      <w:r w:rsidRPr="00544892">
        <w:rPr>
          <w:rFonts w:eastAsia="Times New Roman"/>
          <w:sz w:val="20"/>
          <w:szCs w:val="20"/>
        </w:rPr>
        <w:tab/>
      </w:r>
      <w:r w:rsidRPr="00544892">
        <w:rPr>
          <w:rFonts w:eastAsia="Times New Roman"/>
          <w:sz w:val="20"/>
          <w:szCs w:val="20"/>
        </w:rPr>
        <w:tab/>
      </w:r>
    </w:p>
    <w:p w14:paraId="4654B96A" w14:textId="77777777" w:rsidR="009073D0" w:rsidRPr="00E05828" w:rsidRDefault="009073D0" w:rsidP="000B4EDF">
      <w:pPr>
        <w:pStyle w:val="Footer"/>
        <w:tabs>
          <w:tab w:val="clear" w:pos="4320"/>
          <w:tab w:val="clear" w:pos="8640"/>
          <w:tab w:val="left" w:pos="360"/>
        </w:tabs>
        <w:jc w:val="both"/>
        <w:rPr>
          <w:b/>
          <w:sz w:val="22"/>
          <w:szCs w:val="22"/>
          <w:u w:val="single"/>
        </w:rPr>
      </w:pPr>
    </w:p>
    <w:p w14:paraId="3B59F1F2" w14:textId="77777777" w:rsidR="003C3345" w:rsidRDefault="003C3345" w:rsidP="003C3345">
      <w:pPr>
        <w:pBdr>
          <w:top w:val="single" w:sz="12" w:space="1" w:color="auto"/>
          <w:left w:val="single" w:sz="12" w:space="1" w:color="auto"/>
          <w:bottom w:val="single" w:sz="12" w:space="1" w:color="auto"/>
          <w:right w:val="single" w:sz="12" w:space="1" w:color="auto"/>
        </w:pBdr>
        <w:tabs>
          <w:tab w:val="left" w:pos="360"/>
        </w:tabs>
        <w:rPr>
          <w:sz w:val="22"/>
          <w:szCs w:val="22"/>
        </w:rPr>
      </w:pPr>
      <w:r w:rsidRPr="00E629B4">
        <w:rPr>
          <w:b/>
          <w:sz w:val="22"/>
          <w:szCs w:val="22"/>
          <w:u w:val="single"/>
        </w:rPr>
        <w:t>PROJECT CORRESPONDENCE:</w:t>
      </w:r>
      <w:r>
        <w:rPr>
          <w:sz w:val="22"/>
          <w:szCs w:val="22"/>
        </w:rPr>
        <w:t xml:space="preserve">  </w:t>
      </w:r>
    </w:p>
    <w:p w14:paraId="04A3B3F9" w14:textId="71E22DD2" w:rsidR="003C3345" w:rsidRDefault="00E34B29" w:rsidP="003C3345">
      <w:pPr>
        <w:pBdr>
          <w:top w:val="single" w:sz="12" w:space="1" w:color="auto"/>
          <w:left w:val="single" w:sz="12" w:space="1" w:color="auto"/>
          <w:bottom w:val="single" w:sz="12" w:space="1" w:color="auto"/>
          <w:right w:val="single" w:sz="12" w:space="1" w:color="auto"/>
        </w:pBdr>
        <w:tabs>
          <w:tab w:val="left" w:pos="360"/>
        </w:tabs>
        <w:rPr>
          <w:sz w:val="22"/>
          <w:szCs w:val="22"/>
        </w:rPr>
      </w:pPr>
      <w:r>
        <w:rPr>
          <w:sz w:val="22"/>
          <w:szCs w:val="22"/>
        </w:rPr>
        <w:t>D</w:t>
      </w:r>
      <w:r w:rsidR="003C3345" w:rsidRPr="00E629B4">
        <w:rPr>
          <w:sz w:val="22"/>
          <w:szCs w:val="22"/>
        </w:rPr>
        <w:t>irect</w:t>
      </w:r>
      <w:r>
        <w:rPr>
          <w:sz w:val="22"/>
          <w:szCs w:val="22"/>
        </w:rPr>
        <w:t xml:space="preserve"> all project correspondence</w:t>
      </w:r>
      <w:r w:rsidR="003C3345" w:rsidRPr="00E629B4">
        <w:rPr>
          <w:sz w:val="22"/>
          <w:szCs w:val="22"/>
        </w:rPr>
        <w:t xml:space="preserve"> to the </w:t>
      </w:r>
      <w:r w:rsidR="00EC5ED9">
        <w:rPr>
          <w:sz w:val="22"/>
          <w:szCs w:val="22"/>
        </w:rPr>
        <w:t xml:space="preserve">CE&amp;I </w:t>
      </w:r>
      <w:r w:rsidR="00433085">
        <w:rPr>
          <w:sz w:val="22"/>
          <w:szCs w:val="22"/>
        </w:rPr>
        <w:t xml:space="preserve">Project </w:t>
      </w:r>
      <w:r w:rsidR="00EC5ED9">
        <w:rPr>
          <w:sz w:val="22"/>
          <w:szCs w:val="22"/>
        </w:rPr>
        <w:t>Manager</w:t>
      </w:r>
      <w:r w:rsidR="003C3345" w:rsidRPr="00E629B4">
        <w:rPr>
          <w:sz w:val="22"/>
          <w:szCs w:val="22"/>
        </w:rPr>
        <w:t xml:space="preserve"> </w:t>
      </w:r>
      <w:r w:rsidR="00EC5ED9">
        <w:rPr>
          <w:sz w:val="22"/>
          <w:szCs w:val="22"/>
        </w:rPr>
        <w:t>and/</w:t>
      </w:r>
      <w:r w:rsidR="003C3345" w:rsidRPr="00E629B4">
        <w:rPr>
          <w:sz w:val="22"/>
          <w:szCs w:val="22"/>
        </w:rPr>
        <w:t>or the Prime Contractor</w:t>
      </w:r>
      <w:r w:rsidR="00EC5ED9">
        <w:rPr>
          <w:sz w:val="22"/>
          <w:szCs w:val="22"/>
        </w:rPr>
        <w:t xml:space="preserve"> and include a carbon copy to the LHTAC </w:t>
      </w:r>
      <w:r w:rsidR="008C40BB">
        <w:rPr>
          <w:sz w:val="22"/>
          <w:szCs w:val="22"/>
        </w:rPr>
        <w:t xml:space="preserve">Construction </w:t>
      </w:r>
      <w:r>
        <w:rPr>
          <w:sz w:val="22"/>
          <w:szCs w:val="22"/>
        </w:rPr>
        <w:t>Engineer</w:t>
      </w:r>
      <w:r w:rsidR="003C3345" w:rsidRPr="00E629B4">
        <w:rPr>
          <w:sz w:val="22"/>
          <w:szCs w:val="22"/>
        </w:rPr>
        <w:t>.</w:t>
      </w:r>
      <w:r w:rsidR="003C3345">
        <w:rPr>
          <w:b/>
          <w:sz w:val="22"/>
          <w:szCs w:val="22"/>
        </w:rPr>
        <w:t xml:space="preserve">  </w:t>
      </w:r>
      <w:r w:rsidRPr="009F03D9">
        <w:rPr>
          <w:bCs/>
          <w:sz w:val="22"/>
          <w:szCs w:val="22"/>
        </w:rPr>
        <w:t>Label a</w:t>
      </w:r>
      <w:r w:rsidR="003C3345" w:rsidRPr="00CF1CFE">
        <w:rPr>
          <w:bCs/>
          <w:sz w:val="22"/>
          <w:szCs w:val="22"/>
        </w:rPr>
        <w:t>ll</w:t>
      </w:r>
      <w:r w:rsidR="003C3345">
        <w:rPr>
          <w:sz w:val="22"/>
          <w:szCs w:val="22"/>
        </w:rPr>
        <w:t xml:space="preserve"> project correspondence with key number and project </w:t>
      </w:r>
      <w:r>
        <w:rPr>
          <w:sz w:val="22"/>
          <w:szCs w:val="22"/>
        </w:rPr>
        <w:t>name</w:t>
      </w:r>
      <w:r w:rsidR="003C3345">
        <w:rPr>
          <w:sz w:val="22"/>
          <w:szCs w:val="22"/>
        </w:rPr>
        <w:t xml:space="preserve"> on the cover </w:t>
      </w:r>
      <w:r w:rsidR="004B5217">
        <w:rPr>
          <w:sz w:val="22"/>
          <w:szCs w:val="22"/>
        </w:rPr>
        <w:t>sheet or</w:t>
      </w:r>
      <w:r>
        <w:rPr>
          <w:sz w:val="22"/>
          <w:szCs w:val="22"/>
        </w:rPr>
        <w:t xml:space="preserve"> email subject line </w:t>
      </w:r>
      <w:r w:rsidR="00EC5ED9">
        <w:rPr>
          <w:sz w:val="22"/>
          <w:szCs w:val="22"/>
        </w:rPr>
        <w:t>(</w:t>
      </w:r>
      <w:proofErr w:type="spellStart"/>
      <w:r w:rsidR="00166F72">
        <w:rPr>
          <w:sz w:val="22"/>
          <w:szCs w:val="22"/>
        </w:rPr>
        <w:t>xxxxx</w:t>
      </w:r>
      <w:proofErr w:type="spellEnd"/>
      <w:r>
        <w:rPr>
          <w:sz w:val="22"/>
          <w:szCs w:val="22"/>
        </w:rPr>
        <w:t xml:space="preserve"> </w:t>
      </w:r>
      <w:r w:rsidR="00166F72">
        <w:rPr>
          <w:sz w:val="22"/>
          <w:szCs w:val="22"/>
        </w:rPr>
        <w:t>Project Name</w:t>
      </w:r>
      <w:r w:rsidR="00EC5ED9">
        <w:rPr>
          <w:sz w:val="22"/>
          <w:szCs w:val="22"/>
        </w:rPr>
        <w:t xml:space="preserve"> – Title</w:t>
      </w:r>
      <w:r>
        <w:rPr>
          <w:sz w:val="22"/>
          <w:szCs w:val="22"/>
        </w:rPr>
        <w:t>/Subject</w:t>
      </w:r>
      <w:r w:rsidR="00EC5ED9">
        <w:rPr>
          <w:sz w:val="22"/>
          <w:szCs w:val="22"/>
        </w:rPr>
        <w:t>)</w:t>
      </w:r>
      <w:r w:rsidR="003C3345">
        <w:rPr>
          <w:sz w:val="22"/>
          <w:szCs w:val="22"/>
        </w:rPr>
        <w:t>.</w:t>
      </w:r>
      <w:r w:rsidR="00970D16">
        <w:rPr>
          <w:sz w:val="22"/>
          <w:szCs w:val="22"/>
        </w:rPr>
        <w:t xml:space="preserve"> Include transmittal tracking numbers on formal submittals and responses.</w:t>
      </w:r>
    </w:p>
    <w:p w14:paraId="173C0FE1" w14:textId="77777777" w:rsidR="00EC5ED9" w:rsidRDefault="00EC5ED9" w:rsidP="003C3345">
      <w:pPr>
        <w:pBdr>
          <w:top w:val="single" w:sz="12" w:space="1" w:color="auto"/>
          <w:left w:val="single" w:sz="12" w:space="1" w:color="auto"/>
          <w:bottom w:val="single" w:sz="12" w:space="1" w:color="auto"/>
          <w:right w:val="single" w:sz="12" w:space="1" w:color="auto"/>
        </w:pBdr>
        <w:tabs>
          <w:tab w:val="left" w:pos="360"/>
        </w:tabs>
        <w:rPr>
          <w:b/>
          <w:sz w:val="22"/>
          <w:szCs w:val="22"/>
        </w:rPr>
      </w:pPr>
    </w:p>
    <w:p w14:paraId="7639FBF5" w14:textId="748279EF" w:rsidR="00045A97" w:rsidRPr="00E629B4" w:rsidRDefault="003C3345" w:rsidP="00045A97">
      <w:pPr>
        <w:pBdr>
          <w:top w:val="single" w:sz="12" w:space="1" w:color="auto"/>
          <w:left w:val="single" w:sz="12" w:space="1" w:color="auto"/>
          <w:bottom w:val="single" w:sz="12" w:space="1" w:color="auto"/>
          <w:right w:val="single" w:sz="12" w:space="1" w:color="auto"/>
        </w:pBdr>
        <w:tabs>
          <w:tab w:val="left" w:pos="360"/>
        </w:tabs>
        <w:ind w:left="3600" w:hanging="3600"/>
        <w:rPr>
          <w:b/>
          <w:bCs/>
          <w:sz w:val="22"/>
          <w:szCs w:val="22"/>
        </w:rPr>
      </w:pPr>
      <w:r w:rsidRPr="00E629B4">
        <w:rPr>
          <w:sz w:val="22"/>
          <w:szCs w:val="22"/>
        </w:rPr>
        <w:tab/>
      </w:r>
      <w:r w:rsidR="00045A97">
        <w:rPr>
          <w:b/>
          <w:bCs/>
          <w:sz w:val="22"/>
          <w:szCs w:val="22"/>
          <w:u w:val="single"/>
        </w:rPr>
        <w:t>LHTAC</w:t>
      </w:r>
      <w:r w:rsidR="00045A97" w:rsidRPr="00E629B4">
        <w:rPr>
          <w:b/>
          <w:bCs/>
          <w:sz w:val="22"/>
          <w:szCs w:val="22"/>
          <w:u w:val="single"/>
        </w:rPr>
        <w:t xml:space="preserve"> </w:t>
      </w:r>
      <w:r w:rsidR="00CF1CFE">
        <w:rPr>
          <w:b/>
          <w:bCs/>
          <w:sz w:val="22"/>
          <w:szCs w:val="22"/>
          <w:u w:val="single"/>
        </w:rPr>
        <w:t>Resident</w:t>
      </w:r>
      <w:r w:rsidR="008C40BB">
        <w:rPr>
          <w:b/>
          <w:bCs/>
          <w:sz w:val="22"/>
          <w:szCs w:val="22"/>
          <w:u w:val="single"/>
        </w:rPr>
        <w:t xml:space="preserve"> </w:t>
      </w:r>
      <w:r w:rsidR="00045A97" w:rsidRPr="00E629B4">
        <w:rPr>
          <w:b/>
          <w:bCs/>
          <w:sz w:val="22"/>
          <w:szCs w:val="22"/>
          <w:u w:val="single"/>
        </w:rPr>
        <w:t>Engineer</w:t>
      </w:r>
      <w:r w:rsidR="00045A97">
        <w:rPr>
          <w:bCs/>
          <w:sz w:val="22"/>
          <w:szCs w:val="22"/>
        </w:rPr>
        <w:tab/>
      </w:r>
      <w:r w:rsidR="00045A97">
        <w:rPr>
          <w:b/>
          <w:bCs/>
          <w:sz w:val="22"/>
          <w:szCs w:val="22"/>
          <w:u w:val="single"/>
        </w:rPr>
        <w:t>CE&amp;I Project Manager</w:t>
      </w:r>
      <w:r w:rsidR="00045A97" w:rsidRPr="00E629B4">
        <w:rPr>
          <w:b/>
          <w:bCs/>
          <w:sz w:val="22"/>
          <w:szCs w:val="22"/>
        </w:rPr>
        <w:tab/>
      </w:r>
      <w:r w:rsidR="00F23108">
        <w:rPr>
          <w:b/>
          <w:bCs/>
          <w:sz w:val="22"/>
          <w:szCs w:val="22"/>
        </w:rPr>
        <w:tab/>
      </w:r>
      <w:r w:rsidR="00045A97" w:rsidRPr="00E629B4">
        <w:rPr>
          <w:b/>
          <w:bCs/>
          <w:sz w:val="22"/>
          <w:szCs w:val="22"/>
          <w:u w:val="single"/>
        </w:rPr>
        <w:t>Prime Contractor</w:t>
      </w:r>
    </w:p>
    <w:p w14:paraId="2983E250" w14:textId="7FEEB75D" w:rsidR="00045A97" w:rsidRPr="000D06F5" w:rsidRDefault="00E34B29" w:rsidP="00045A97">
      <w:pPr>
        <w:pBdr>
          <w:top w:val="single" w:sz="12" w:space="1" w:color="auto"/>
          <w:left w:val="single" w:sz="12" w:space="1" w:color="auto"/>
          <w:bottom w:val="single" w:sz="12" w:space="1" w:color="auto"/>
          <w:right w:val="single" w:sz="12" w:space="1" w:color="auto"/>
        </w:pBdr>
        <w:tabs>
          <w:tab w:val="left" w:pos="360"/>
          <w:tab w:val="left" w:pos="810"/>
        </w:tabs>
        <w:ind w:left="720" w:hanging="720"/>
      </w:pPr>
      <w:r>
        <w:tab/>
      </w:r>
      <w:proofErr w:type="spellStart"/>
      <w:r w:rsidR="00E9222B">
        <w:t>xxxxxxxxxxxxxxx</w:t>
      </w:r>
      <w:proofErr w:type="spellEnd"/>
      <w:r w:rsidRPr="009F03D9">
        <w:t>, P.E.</w:t>
      </w:r>
      <w:r>
        <w:tab/>
      </w:r>
      <w:r w:rsidR="00AD284F">
        <w:tab/>
      </w:r>
      <w:proofErr w:type="spellStart"/>
      <w:r w:rsidR="00230E2F">
        <w:t>xxxxxxxxxxxxxxxxxx</w:t>
      </w:r>
      <w:proofErr w:type="spellEnd"/>
      <w:r w:rsidR="00AD284F">
        <w:tab/>
      </w:r>
      <w:r w:rsidR="008C08C8">
        <w:tab/>
      </w:r>
      <w:r w:rsidR="00F23108">
        <w:tab/>
      </w:r>
      <w:proofErr w:type="spellStart"/>
      <w:r w:rsidR="00230E2F">
        <w:t>xxxxxxxxxxxxxxxxxx</w:t>
      </w:r>
      <w:proofErr w:type="spellEnd"/>
    </w:p>
    <w:p w14:paraId="438DD7BA" w14:textId="7EF3A07A" w:rsidR="00045A97" w:rsidRPr="000D06F5" w:rsidRDefault="00045A97" w:rsidP="00045A97">
      <w:pPr>
        <w:pBdr>
          <w:top w:val="single" w:sz="12" w:space="1" w:color="auto"/>
          <w:left w:val="single" w:sz="12" w:space="1" w:color="auto"/>
          <w:bottom w:val="single" w:sz="12" w:space="1" w:color="auto"/>
          <w:right w:val="single" w:sz="12" w:space="1" w:color="auto"/>
        </w:pBdr>
        <w:tabs>
          <w:tab w:val="left" w:pos="360"/>
          <w:tab w:val="left" w:pos="810"/>
        </w:tabs>
        <w:ind w:left="720" w:hanging="720"/>
      </w:pPr>
      <w:r w:rsidRPr="000D06F5">
        <w:tab/>
      </w:r>
      <w:r w:rsidR="00CF1CFE">
        <w:t>RESIDENT</w:t>
      </w:r>
      <w:r w:rsidR="008C40BB" w:rsidRPr="000D06F5">
        <w:t xml:space="preserve"> </w:t>
      </w:r>
      <w:r w:rsidRPr="000D06F5">
        <w:t>ENGINEER</w:t>
      </w:r>
      <w:r w:rsidRPr="000D06F5">
        <w:tab/>
      </w:r>
      <w:r w:rsidR="00183F9D">
        <w:tab/>
      </w:r>
      <w:r w:rsidRPr="000D06F5">
        <w:t>PROJECT MANAGER</w:t>
      </w:r>
      <w:r w:rsidRPr="000D06F5">
        <w:tab/>
      </w:r>
      <w:r w:rsidRPr="000D06F5">
        <w:tab/>
      </w:r>
      <w:r w:rsidR="00F23108">
        <w:tab/>
      </w:r>
      <w:r w:rsidRPr="000D06F5">
        <w:t xml:space="preserve">PROJECT </w:t>
      </w:r>
      <w:r w:rsidR="00045DAA">
        <w:t>MANAGER</w:t>
      </w:r>
    </w:p>
    <w:p w14:paraId="3399CB0B" w14:textId="14023D93" w:rsidR="00045A97" w:rsidRPr="00230E2F" w:rsidRDefault="00045A97" w:rsidP="00045A97">
      <w:pPr>
        <w:pBdr>
          <w:top w:val="single" w:sz="12" w:space="1" w:color="auto"/>
          <w:left w:val="single" w:sz="12" w:space="1" w:color="auto"/>
          <w:bottom w:val="single" w:sz="12" w:space="1" w:color="auto"/>
          <w:right w:val="single" w:sz="12" w:space="1" w:color="auto"/>
        </w:pBdr>
        <w:tabs>
          <w:tab w:val="left" w:pos="360"/>
          <w:tab w:val="left" w:pos="810"/>
        </w:tabs>
        <w:ind w:left="720" w:hanging="720"/>
      </w:pPr>
      <w:r w:rsidRPr="000D06F5">
        <w:tab/>
      </w:r>
      <w:r w:rsidRPr="00230E2F">
        <w:t>LHTAC</w:t>
      </w:r>
      <w:r w:rsidRPr="00230E2F">
        <w:tab/>
      </w:r>
      <w:r w:rsidRPr="00230E2F">
        <w:tab/>
      </w:r>
      <w:r w:rsidRPr="00230E2F">
        <w:tab/>
      </w:r>
      <w:r w:rsidRPr="00230E2F">
        <w:tab/>
      </w:r>
      <w:proofErr w:type="spellStart"/>
      <w:r w:rsidR="00230E2F" w:rsidRPr="00230E2F">
        <w:t>xxxxxxxxxxxxxxxxxx</w:t>
      </w:r>
      <w:proofErr w:type="spellEnd"/>
      <w:r w:rsidR="00845852" w:rsidRPr="00230E2F">
        <w:tab/>
      </w:r>
      <w:r w:rsidR="00F23108" w:rsidRPr="00230E2F">
        <w:tab/>
      </w:r>
      <w:r w:rsidR="00230E2F">
        <w:t xml:space="preserve">               </w:t>
      </w:r>
      <w:proofErr w:type="spellStart"/>
      <w:r w:rsidR="00230E2F" w:rsidRPr="00230E2F">
        <w:t>xxxxxxxxxxxxxxx</w:t>
      </w:r>
      <w:r w:rsidR="00230E2F">
        <w:t>xxx</w:t>
      </w:r>
      <w:proofErr w:type="spellEnd"/>
    </w:p>
    <w:p w14:paraId="2E0F41FC" w14:textId="39144D41" w:rsidR="00045A97" w:rsidRPr="000D06F5" w:rsidRDefault="00045A97" w:rsidP="00045A97">
      <w:pPr>
        <w:pBdr>
          <w:top w:val="single" w:sz="12" w:space="1" w:color="auto"/>
          <w:left w:val="single" w:sz="12" w:space="1" w:color="auto"/>
          <w:bottom w:val="single" w:sz="12" w:space="1" w:color="auto"/>
          <w:right w:val="single" w:sz="12" w:space="1" w:color="auto"/>
        </w:pBdr>
        <w:tabs>
          <w:tab w:val="left" w:pos="360"/>
          <w:tab w:val="left" w:pos="810"/>
        </w:tabs>
        <w:ind w:left="720" w:hanging="720"/>
      </w:pPr>
      <w:r w:rsidRPr="00230E2F">
        <w:tab/>
      </w:r>
      <w:r w:rsidRPr="000D06F5">
        <w:t>3330 W</w:t>
      </w:r>
      <w:r w:rsidR="00E50A8B">
        <w:t>.</w:t>
      </w:r>
      <w:r w:rsidRPr="000D06F5">
        <w:t xml:space="preserve"> GRACE ST</w:t>
      </w:r>
      <w:r w:rsidRPr="000D06F5">
        <w:tab/>
      </w:r>
      <w:r w:rsidRPr="000D06F5">
        <w:tab/>
      </w:r>
      <w:r>
        <w:tab/>
      </w:r>
      <w:proofErr w:type="spellStart"/>
      <w:r w:rsidR="00230E2F">
        <w:t>xxxxxxxxxxxxxxxxxxx</w:t>
      </w:r>
      <w:proofErr w:type="spellEnd"/>
      <w:r w:rsidR="00BC5084">
        <w:t xml:space="preserve"> </w:t>
      </w:r>
      <w:r w:rsidR="00F23108">
        <w:tab/>
      </w:r>
      <w:r w:rsidR="00E34B29">
        <w:tab/>
      </w:r>
      <w:r w:rsidR="00230E2F">
        <w:t xml:space="preserve">               </w:t>
      </w:r>
      <w:proofErr w:type="spellStart"/>
      <w:r w:rsidR="00230E2F">
        <w:t>xxxxxxxxxxxxxxxxxx</w:t>
      </w:r>
      <w:proofErr w:type="spellEnd"/>
      <w:r w:rsidRPr="000D06F5">
        <w:tab/>
      </w:r>
      <w:r w:rsidRPr="000D06F5">
        <w:tab/>
      </w:r>
    </w:p>
    <w:p w14:paraId="1A6323FC" w14:textId="22FE0B72" w:rsidR="00045A97" w:rsidRPr="00230E2F" w:rsidRDefault="00045A97" w:rsidP="00045A97">
      <w:pPr>
        <w:pBdr>
          <w:top w:val="single" w:sz="12" w:space="1" w:color="auto"/>
          <w:left w:val="single" w:sz="12" w:space="1" w:color="auto"/>
          <w:bottom w:val="single" w:sz="12" w:space="1" w:color="auto"/>
          <w:right w:val="single" w:sz="12" w:space="1" w:color="auto"/>
        </w:pBdr>
        <w:tabs>
          <w:tab w:val="left" w:pos="360"/>
        </w:tabs>
        <w:ind w:left="720" w:hanging="720"/>
      </w:pPr>
      <w:r w:rsidRPr="000D06F5">
        <w:tab/>
      </w:r>
      <w:r w:rsidRPr="00230E2F">
        <w:t>BOISE, ID 83703</w:t>
      </w:r>
      <w:r w:rsidRPr="00230E2F">
        <w:tab/>
      </w:r>
      <w:r w:rsidRPr="00230E2F">
        <w:tab/>
      </w:r>
      <w:r w:rsidRPr="00230E2F">
        <w:tab/>
      </w:r>
      <w:proofErr w:type="spellStart"/>
      <w:r w:rsidR="00230E2F" w:rsidRPr="00230E2F">
        <w:t>xxxxxxxx</w:t>
      </w:r>
      <w:r w:rsidR="00230E2F">
        <w:t>xxxxxxxxxxx</w:t>
      </w:r>
      <w:proofErr w:type="spellEnd"/>
      <w:r w:rsidRPr="00230E2F">
        <w:tab/>
        <w:t xml:space="preserve">   </w:t>
      </w:r>
      <w:r w:rsidR="00045DAA" w:rsidRPr="00230E2F">
        <w:tab/>
      </w:r>
      <w:r w:rsidR="00F23108" w:rsidRPr="00230E2F">
        <w:tab/>
      </w:r>
      <w:proofErr w:type="spellStart"/>
      <w:r w:rsidR="00230E2F">
        <w:t>xxxxxxxxxxxxxxxxxx</w:t>
      </w:r>
      <w:proofErr w:type="spellEnd"/>
    </w:p>
    <w:p w14:paraId="6868404E" w14:textId="1FE12980" w:rsidR="00E34B29" w:rsidRDefault="00E34B29" w:rsidP="00045A97">
      <w:pPr>
        <w:pBdr>
          <w:top w:val="single" w:sz="12" w:space="1" w:color="auto"/>
          <w:left w:val="single" w:sz="12" w:space="1" w:color="auto"/>
          <w:bottom w:val="single" w:sz="12" w:space="1" w:color="auto"/>
          <w:right w:val="single" w:sz="12" w:space="1" w:color="auto"/>
        </w:pBdr>
        <w:tabs>
          <w:tab w:val="left" w:pos="360"/>
        </w:tabs>
        <w:ind w:left="720" w:hanging="720"/>
      </w:pPr>
      <w:r w:rsidRPr="00230E2F">
        <w:tab/>
      </w:r>
      <w:r>
        <w:t>PHONE: 208.344.0565</w:t>
      </w:r>
      <w:r>
        <w:tab/>
      </w:r>
      <w:r>
        <w:tab/>
      </w:r>
      <w:proofErr w:type="spellStart"/>
      <w:r w:rsidR="00230E2F">
        <w:t>xxxxxxxxxxxxxxxxxxx</w:t>
      </w:r>
      <w:proofErr w:type="spellEnd"/>
      <w:r>
        <w:tab/>
      </w:r>
      <w:r>
        <w:tab/>
      </w:r>
      <w:r>
        <w:tab/>
      </w:r>
      <w:proofErr w:type="spellStart"/>
      <w:r w:rsidR="00230E2F">
        <w:t>xxxxxxxxxxxxxxxxxx</w:t>
      </w:r>
      <w:proofErr w:type="spellEnd"/>
    </w:p>
    <w:p w14:paraId="0277CE4D" w14:textId="3B14236F" w:rsidR="00E34B29" w:rsidRDefault="00E34B29" w:rsidP="00045A97">
      <w:pPr>
        <w:pBdr>
          <w:top w:val="single" w:sz="12" w:space="1" w:color="auto"/>
          <w:left w:val="single" w:sz="12" w:space="1" w:color="auto"/>
          <w:bottom w:val="single" w:sz="12" w:space="1" w:color="auto"/>
          <w:right w:val="single" w:sz="12" w:space="1" w:color="auto"/>
        </w:pBdr>
        <w:tabs>
          <w:tab w:val="left" w:pos="360"/>
        </w:tabs>
        <w:ind w:left="720" w:hanging="720"/>
      </w:pPr>
      <w:r>
        <w:tab/>
        <w:t xml:space="preserve">CELL: </w:t>
      </w:r>
      <w:proofErr w:type="spellStart"/>
      <w:r w:rsidR="00543B69">
        <w:t>xxxxxxxxxxx</w:t>
      </w:r>
      <w:proofErr w:type="spellEnd"/>
      <w:r>
        <w:tab/>
      </w:r>
      <w:r>
        <w:tab/>
      </w:r>
      <w:r>
        <w:tab/>
      </w:r>
      <w:proofErr w:type="spellStart"/>
      <w:r w:rsidR="00230E2F">
        <w:t>xxxxxxxxxxxxxxxxxxx</w:t>
      </w:r>
      <w:proofErr w:type="spellEnd"/>
      <w:r>
        <w:tab/>
      </w:r>
      <w:r>
        <w:tab/>
      </w:r>
      <w:r>
        <w:tab/>
      </w:r>
      <w:proofErr w:type="spellStart"/>
      <w:r w:rsidR="00230E2F">
        <w:t>xxxxxxxxxxxxxxxxxx</w:t>
      </w:r>
      <w:proofErr w:type="spellEnd"/>
    </w:p>
    <w:p w14:paraId="49320AE8" w14:textId="77777777" w:rsidR="00045A97" w:rsidRPr="000D06F5" w:rsidRDefault="00E34B29" w:rsidP="00045A97">
      <w:pPr>
        <w:pBdr>
          <w:top w:val="single" w:sz="12" w:space="1" w:color="auto"/>
          <w:left w:val="single" w:sz="12" w:space="1" w:color="auto"/>
          <w:bottom w:val="single" w:sz="12" w:space="1" w:color="auto"/>
          <w:right w:val="single" w:sz="12" w:space="1" w:color="auto"/>
        </w:pBdr>
        <w:tabs>
          <w:tab w:val="left" w:pos="360"/>
        </w:tabs>
        <w:ind w:left="720" w:hanging="720"/>
      </w:pPr>
      <w:r>
        <w:tab/>
      </w:r>
    </w:p>
    <w:p w14:paraId="1FD94332" w14:textId="77777777" w:rsidR="00045A97" w:rsidRDefault="00045A97" w:rsidP="00045A97">
      <w:pPr>
        <w:pBdr>
          <w:top w:val="single" w:sz="12" w:space="1" w:color="auto"/>
          <w:left w:val="single" w:sz="12" w:space="1" w:color="auto"/>
          <w:bottom w:val="single" w:sz="12" w:space="1" w:color="auto"/>
          <w:right w:val="single" w:sz="12" w:space="1" w:color="auto"/>
        </w:pBdr>
        <w:tabs>
          <w:tab w:val="left" w:pos="360"/>
          <w:tab w:val="left" w:pos="1170"/>
        </w:tabs>
        <w:ind w:left="360" w:hanging="360"/>
      </w:pPr>
      <w:r w:rsidRPr="000D06F5">
        <w:tab/>
      </w:r>
      <w:r>
        <w:t xml:space="preserve"> </w:t>
      </w:r>
    </w:p>
    <w:p w14:paraId="6CF3A8A2" w14:textId="0E7EF0AE" w:rsidR="00045A97" w:rsidRPr="000D06F5" w:rsidRDefault="00045A97" w:rsidP="00045A97">
      <w:pPr>
        <w:pBdr>
          <w:top w:val="single" w:sz="12" w:space="1" w:color="auto"/>
          <w:left w:val="single" w:sz="12" w:space="1" w:color="auto"/>
          <w:bottom w:val="single" w:sz="12" w:space="1" w:color="auto"/>
          <w:right w:val="single" w:sz="12" w:space="1" w:color="auto"/>
        </w:pBdr>
        <w:tabs>
          <w:tab w:val="left" w:pos="360"/>
          <w:tab w:val="left" w:pos="1170"/>
        </w:tabs>
        <w:ind w:left="360" w:hanging="360"/>
        <w:rPr>
          <w:i/>
        </w:rPr>
      </w:pPr>
      <w:r>
        <w:tab/>
      </w:r>
      <w:r w:rsidR="009E1226">
        <w:t>Submit p</w:t>
      </w:r>
      <w:r w:rsidR="000933DE">
        <w:t xml:space="preserve">roject correspondence via e-mail.  Scanned signatures will be accepted as original signed documents. </w:t>
      </w:r>
    </w:p>
    <w:p w14:paraId="5A993607" w14:textId="77777777" w:rsidR="007B7508" w:rsidRDefault="007B7508" w:rsidP="009073D0">
      <w:pPr>
        <w:pStyle w:val="Footer"/>
        <w:keepNext/>
        <w:keepLines/>
        <w:tabs>
          <w:tab w:val="clear" w:pos="4320"/>
          <w:tab w:val="clear" w:pos="8640"/>
          <w:tab w:val="left" w:pos="360"/>
        </w:tabs>
        <w:rPr>
          <w:b/>
          <w:sz w:val="22"/>
          <w:szCs w:val="22"/>
          <w:u w:val="single"/>
        </w:rPr>
      </w:pPr>
    </w:p>
    <w:p w14:paraId="42BA8907" w14:textId="79C75DFC" w:rsidR="00E34B29" w:rsidRDefault="00E34B29">
      <w:pPr>
        <w:overflowPunct/>
        <w:autoSpaceDE/>
        <w:autoSpaceDN/>
        <w:adjustRightInd/>
        <w:textAlignment w:val="auto"/>
        <w:rPr>
          <w:b/>
          <w:sz w:val="22"/>
          <w:szCs w:val="22"/>
          <w:u w:val="single"/>
        </w:rPr>
      </w:pPr>
    </w:p>
    <w:p w14:paraId="5F37462D" w14:textId="77777777" w:rsidR="00113DFF" w:rsidRDefault="00113DFF" w:rsidP="009073D0">
      <w:pPr>
        <w:pStyle w:val="Footer"/>
        <w:keepNext/>
        <w:keepLines/>
        <w:tabs>
          <w:tab w:val="clear" w:pos="4320"/>
          <w:tab w:val="clear" w:pos="8640"/>
          <w:tab w:val="left" w:pos="360"/>
        </w:tabs>
        <w:rPr>
          <w:b/>
          <w:sz w:val="22"/>
          <w:szCs w:val="22"/>
          <w:u w:val="single"/>
        </w:rPr>
      </w:pPr>
    </w:p>
    <w:p w14:paraId="0927AD42" w14:textId="5EBEF7DA" w:rsidR="00F74F52" w:rsidRDefault="00F74F52" w:rsidP="009073D0">
      <w:pPr>
        <w:pStyle w:val="Footer"/>
        <w:keepNext/>
        <w:keepLines/>
        <w:tabs>
          <w:tab w:val="clear" w:pos="4320"/>
          <w:tab w:val="clear" w:pos="8640"/>
          <w:tab w:val="left" w:pos="360"/>
        </w:tabs>
        <w:rPr>
          <w:b/>
          <w:sz w:val="22"/>
          <w:szCs w:val="22"/>
          <w:u w:val="single"/>
        </w:rPr>
      </w:pPr>
      <w:r>
        <w:rPr>
          <w:b/>
          <w:sz w:val="22"/>
          <w:szCs w:val="22"/>
          <w:u w:val="single"/>
        </w:rPr>
        <w:t>CONTRACT TIME</w:t>
      </w:r>
    </w:p>
    <w:p w14:paraId="522E7D0A" w14:textId="16420725" w:rsidR="00F74F52" w:rsidRPr="009F03D9" w:rsidRDefault="00F74F52" w:rsidP="009073D0">
      <w:pPr>
        <w:pStyle w:val="Footer"/>
        <w:keepNext/>
        <w:keepLines/>
        <w:numPr>
          <w:ilvl w:val="0"/>
          <w:numId w:val="24"/>
        </w:numPr>
        <w:tabs>
          <w:tab w:val="clear" w:pos="4320"/>
          <w:tab w:val="clear" w:pos="8640"/>
          <w:tab w:val="left" w:pos="360"/>
        </w:tabs>
        <w:rPr>
          <w:sz w:val="22"/>
          <w:szCs w:val="22"/>
        </w:rPr>
      </w:pPr>
      <w:r>
        <w:rPr>
          <w:sz w:val="22"/>
          <w:szCs w:val="22"/>
        </w:rPr>
        <w:t>Contract Award Date</w:t>
      </w:r>
      <w:r w:rsidR="00E9222B">
        <w:rPr>
          <w:sz w:val="22"/>
          <w:szCs w:val="22"/>
        </w:rPr>
        <w:t>:</w:t>
      </w:r>
    </w:p>
    <w:p w14:paraId="5C7FCE16" w14:textId="6645908D" w:rsidR="00F74F52" w:rsidRDefault="00E372F3" w:rsidP="00F74F52">
      <w:pPr>
        <w:pStyle w:val="Footer"/>
        <w:numPr>
          <w:ilvl w:val="0"/>
          <w:numId w:val="24"/>
        </w:numPr>
        <w:tabs>
          <w:tab w:val="clear" w:pos="4320"/>
          <w:tab w:val="clear" w:pos="8640"/>
          <w:tab w:val="left" w:pos="360"/>
        </w:tabs>
        <w:rPr>
          <w:sz w:val="22"/>
          <w:szCs w:val="22"/>
        </w:rPr>
      </w:pPr>
      <w:r w:rsidRPr="00E372F3">
        <w:rPr>
          <w:sz w:val="22"/>
          <w:szCs w:val="22"/>
        </w:rPr>
        <w:t>All work associated</w:t>
      </w:r>
      <w:r w:rsidR="00FF71B8">
        <w:rPr>
          <w:sz w:val="22"/>
          <w:szCs w:val="22"/>
        </w:rPr>
        <w:t xml:space="preserve"> with the </w:t>
      </w:r>
      <w:r w:rsidR="00AB0A77">
        <w:rPr>
          <w:sz w:val="22"/>
          <w:szCs w:val="22"/>
        </w:rPr>
        <w:t>project</w:t>
      </w:r>
      <w:r w:rsidR="00FF71B8">
        <w:rPr>
          <w:sz w:val="22"/>
          <w:szCs w:val="22"/>
        </w:rPr>
        <w:t xml:space="preserve"> is to be completed in</w:t>
      </w:r>
      <w:r w:rsidR="00E9222B">
        <w:rPr>
          <w:sz w:val="22"/>
          <w:szCs w:val="22"/>
        </w:rPr>
        <w:t>:</w:t>
      </w:r>
    </w:p>
    <w:p w14:paraId="02A0AFEF" w14:textId="67453E73" w:rsidR="00AB0A77" w:rsidRPr="00A37364" w:rsidRDefault="00AB0A77" w:rsidP="00EF6328">
      <w:pPr>
        <w:pStyle w:val="Footer"/>
        <w:numPr>
          <w:ilvl w:val="0"/>
          <w:numId w:val="24"/>
        </w:numPr>
        <w:tabs>
          <w:tab w:val="clear" w:pos="4320"/>
          <w:tab w:val="clear" w:pos="8640"/>
          <w:tab w:val="left" w:pos="360"/>
        </w:tabs>
        <w:rPr>
          <w:sz w:val="22"/>
          <w:szCs w:val="22"/>
        </w:rPr>
      </w:pPr>
      <w:r>
        <w:rPr>
          <w:sz w:val="22"/>
          <w:szCs w:val="22"/>
        </w:rPr>
        <w:lastRenderedPageBreak/>
        <w:t xml:space="preserve">Work </w:t>
      </w:r>
      <w:r w:rsidR="00960610">
        <w:rPr>
          <w:sz w:val="22"/>
          <w:szCs w:val="22"/>
        </w:rPr>
        <w:t>shall start</w:t>
      </w:r>
      <w:r w:rsidR="00E9222B">
        <w:rPr>
          <w:sz w:val="22"/>
          <w:szCs w:val="22"/>
        </w:rPr>
        <w:t>:</w:t>
      </w:r>
    </w:p>
    <w:p w14:paraId="698A1F64" w14:textId="77777777" w:rsidR="00E372F3" w:rsidRPr="00E372F3" w:rsidRDefault="00E372F3" w:rsidP="00E372F3">
      <w:pPr>
        <w:numPr>
          <w:ilvl w:val="0"/>
          <w:numId w:val="24"/>
        </w:numPr>
        <w:tabs>
          <w:tab w:val="left" w:pos="360"/>
          <w:tab w:val="left" w:pos="2160"/>
        </w:tabs>
        <w:rPr>
          <w:sz w:val="22"/>
          <w:szCs w:val="22"/>
        </w:rPr>
      </w:pPr>
      <w:r>
        <w:rPr>
          <w:sz w:val="22"/>
          <w:szCs w:val="22"/>
        </w:rPr>
        <w:t>ITD</w:t>
      </w:r>
      <w:r w:rsidRPr="00E372F3">
        <w:rPr>
          <w:sz w:val="22"/>
          <w:szCs w:val="22"/>
        </w:rPr>
        <w:t xml:space="preserve">-2242 Statement of Elapsed Time &amp; Status of Work form </w:t>
      </w:r>
      <w:r>
        <w:rPr>
          <w:sz w:val="22"/>
          <w:szCs w:val="22"/>
        </w:rPr>
        <w:t xml:space="preserve">will </w:t>
      </w:r>
      <w:r w:rsidRPr="00E372F3">
        <w:rPr>
          <w:sz w:val="22"/>
          <w:szCs w:val="22"/>
        </w:rPr>
        <w:t xml:space="preserve">used for </w:t>
      </w:r>
      <w:r>
        <w:rPr>
          <w:sz w:val="22"/>
          <w:szCs w:val="22"/>
        </w:rPr>
        <w:t xml:space="preserve">project </w:t>
      </w:r>
      <w:r w:rsidRPr="00E372F3">
        <w:rPr>
          <w:sz w:val="22"/>
          <w:szCs w:val="22"/>
        </w:rPr>
        <w:t>time accounting.</w:t>
      </w:r>
      <w:r w:rsidR="009073D0">
        <w:rPr>
          <w:sz w:val="22"/>
          <w:szCs w:val="22"/>
        </w:rPr>
        <w:t xml:space="preserve">  This will be the official time accounting document for the project.</w:t>
      </w:r>
    </w:p>
    <w:p w14:paraId="72E328AD" w14:textId="4221C7FB" w:rsidR="00F74F52" w:rsidRPr="00A9753F" w:rsidRDefault="00F74F52" w:rsidP="00F74F52">
      <w:pPr>
        <w:pStyle w:val="Footer"/>
        <w:numPr>
          <w:ilvl w:val="0"/>
          <w:numId w:val="24"/>
        </w:numPr>
        <w:tabs>
          <w:tab w:val="clear" w:pos="4320"/>
          <w:tab w:val="clear" w:pos="8640"/>
          <w:tab w:val="left" w:pos="360"/>
        </w:tabs>
        <w:rPr>
          <w:sz w:val="22"/>
          <w:szCs w:val="22"/>
        </w:rPr>
      </w:pPr>
      <w:r>
        <w:rPr>
          <w:sz w:val="22"/>
          <w:szCs w:val="22"/>
        </w:rPr>
        <w:t xml:space="preserve">Liquidated Damages – </w:t>
      </w:r>
      <w:r w:rsidRPr="00AB0A77">
        <w:rPr>
          <w:b/>
          <w:sz w:val="22"/>
          <w:szCs w:val="22"/>
        </w:rPr>
        <w:t>$</w:t>
      </w:r>
      <w:r w:rsidR="00E9222B">
        <w:rPr>
          <w:b/>
          <w:sz w:val="22"/>
          <w:szCs w:val="22"/>
        </w:rPr>
        <w:t xml:space="preserve"> </w:t>
      </w:r>
    </w:p>
    <w:p w14:paraId="0F9C7487" w14:textId="77777777" w:rsidR="006211FA" w:rsidRPr="00E40EDE" w:rsidRDefault="006211FA" w:rsidP="00974EA2">
      <w:pPr>
        <w:pStyle w:val="Footer"/>
        <w:tabs>
          <w:tab w:val="clear" w:pos="4320"/>
          <w:tab w:val="clear" w:pos="8640"/>
          <w:tab w:val="left" w:pos="360"/>
        </w:tabs>
        <w:rPr>
          <w:sz w:val="22"/>
          <w:szCs w:val="22"/>
        </w:rPr>
      </w:pPr>
    </w:p>
    <w:p w14:paraId="002F264E" w14:textId="77777777" w:rsidR="009B4F69" w:rsidRPr="003F654C" w:rsidRDefault="001E3110" w:rsidP="001E3110">
      <w:pPr>
        <w:tabs>
          <w:tab w:val="left" w:pos="360"/>
        </w:tabs>
        <w:rPr>
          <w:i/>
          <w:color w:val="FF0000"/>
          <w:sz w:val="22"/>
          <w:szCs w:val="22"/>
        </w:rPr>
      </w:pPr>
      <w:r w:rsidRPr="003A5B9B">
        <w:rPr>
          <w:b/>
          <w:sz w:val="22"/>
          <w:szCs w:val="22"/>
          <w:u w:val="single"/>
        </w:rPr>
        <w:t>PROJECT SCHEDULE</w:t>
      </w:r>
      <w:r>
        <w:rPr>
          <w:b/>
          <w:sz w:val="22"/>
          <w:szCs w:val="22"/>
          <w:u w:val="single"/>
        </w:rPr>
        <w:t>:</w:t>
      </w:r>
      <w:r w:rsidR="003F654C">
        <w:rPr>
          <w:sz w:val="22"/>
          <w:szCs w:val="22"/>
        </w:rPr>
        <w:t xml:space="preserve"> </w:t>
      </w:r>
    </w:p>
    <w:p w14:paraId="2BDD27D9" w14:textId="77777777" w:rsidR="001E3110" w:rsidRDefault="001E3110" w:rsidP="001E3110">
      <w:pPr>
        <w:tabs>
          <w:tab w:val="left" w:pos="360"/>
        </w:tabs>
        <w:rPr>
          <w:sz w:val="22"/>
          <w:szCs w:val="22"/>
        </w:rPr>
      </w:pPr>
      <w:r>
        <w:rPr>
          <w:sz w:val="22"/>
          <w:szCs w:val="22"/>
        </w:rPr>
        <w:t xml:space="preserve">An initial </w:t>
      </w:r>
      <w:r w:rsidR="00EE69F3">
        <w:rPr>
          <w:sz w:val="22"/>
          <w:szCs w:val="22"/>
        </w:rPr>
        <w:t>Critical Path Method (</w:t>
      </w:r>
      <w:r>
        <w:rPr>
          <w:sz w:val="22"/>
          <w:szCs w:val="22"/>
        </w:rPr>
        <w:t>CPM</w:t>
      </w:r>
      <w:r w:rsidR="00EE69F3">
        <w:rPr>
          <w:sz w:val="22"/>
          <w:szCs w:val="22"/>
        </w:rPr>
        <w:t>)</w:t>
      </w:r>
      <w:r>
        <w:rPr>
          <w:sz w:val="22"/>
          <w:szCs w:val="22"/>
        </w:rPr>
        <w:t xml:space="preserve"> Schedule </w:t>
      </w:r>
      <w:r w:rsidR="00A57EE0">
        <w:rPr>
          <w:sz w:val="22"/>
          <w:szCs w:val="22"/>
        </w:rPr>
        <w:t>is</w:t>
      </w:r>
      <w:r>
        <w:rPr>
          <w:sz w:val="22"/>
          <w:szCs w:val="22"/>
        </w:rPr>
        <w:t xml:space="preserve"> required as described in Subsection 108.0</w:t>
      </w:r>
      <w:r w:rsidR="00EE69F3">
        <w:rPr>
          <w:sz w:val="22"/>
          <w:szCs w:val="22"/>
        </w:rPr>
        <w:t>3.B</w:t>
      </w:r>
      <w:r>
        <w:rPr>
          <w:sz w:val="22"/>
          <w:szCs w:val="22"/>
        </w:rPr>
        <w:t xml:space="preserve">.  Updates are due one (1) week prior to the </w:t>
      </w:r>
      <w:r w:rsidR="0085385C">
        <w:rPr>
          <w:sz w:val="22"/>
          <w:szCs w:val="22"/>
        </w:rPr>
        <w:t>end</w:t>
      </w:r>
      <w:r>
        <w:rPr>
          <w:sz w:val="22"/>
          <w:szCs w:val="22"/>
        </w:rPr>
        <w:t xml:space="preserve"> of month</w:t>
      </w:r>
      <w:r w:rsidR="0085385C">
        <w:rPr>
          <w:sz w:val="22"/>
          <w:szCs w:val="22"/>
        </w:rPr>
        <w:t xml:space="preserve"> estimate</w:t>
      </w:r>
      <w:r>
        <w:rPr>
          <w:sz w:val="22"/>
          <w:szCs w:val="22"/>
        </w:rPr>
        <w:t>; if not receive</w:t>
      </w:r>
      <w:r w:rsidR="00EE69F3">
        <w:rPr>
          <w:sz w:val="22"/>
          <w:szCs w:val="22"/>
        </w:rPr>
        <w:t>d or acceptable the estimate may be with</w:t>
      </w:r>
      <w:r>
        <w:rPr>
          <w:sz w:val="22"/>
          <w:szCs w:val="22"/>
        </w:rPr>
        <w:t>held.</w:t>
      </w:r>
      <w:r w:rsidR="002F419E">
        <w:rPr>
          <w:sz w:val="22"/>
          <w:szCs w:val="22"/>
        </w:rPr>
        <w:t xml:space="preserve"> </w:t>
      </w:r>
    </w:p>
    <w:p w14:paraId="5E4E7B6F" w14:textId="77777777" w:rsidR="00EE69F3" w:rsidRDefault="00EE69F3" w:rsidP="001E3110">
      <w:pPr>
        <w:tabs>
          <w:tab w:val="left" w:pos="360"/>
        </w:tabs>
        <w:rPr>
          <w:sz w:val="22"/>
          <w:szCs w:val="22"/>
        </w:rPr>
      </w:pPr>
    </w:p>
    <w:p w14:paraId="03E2441E" w14:textId="77777777" w:rsidR="00EE69F3" w:rsidRPr="005C4B31" w:rsidRDefault="00EE69F3" w:rsidP="001E3110">
      <w:pPr>
        <w:tabs>
          <w:tab w:val="left" w:pos="360"/>
        </w:tabs>
        <w:rPr>
          <w:color w:val="FF0000"/>
          <w:sz w:val="22"/>
          <w:szCs w:val="22"/>
        </w:rPr>
      </w:pPr>
      <w:r>
        <w:rPr>
          <w:sz w:val="22"/>
          <w:szCs w:val="22"/>
        </w:rPr>
        <w:t>Contractor will submit a final As-Built Schedule that reflects actual start and finish dates for each activity.  Final acceptance of the project will not be given until the As-Built Schedule is received and accepted.</w:t>
      </w:r>
    </w:p>
    <w:p w14:paraId="1A5BF0DE" w14:textId="77777777" w:rsidR="00974EA2" w:rsidRPr="00EA22E6" w:rsidRDefault="00974EA2" w:rsidP="001E3110">
      <w:pPr>
        <w:tabs>
          <w:tab w:val="left" w:pos="360"/>
        </w:tabs>
        <w:rPr>
          <w:sz w:val="22"/>
          <w:szCs w:val="22"/>
        </w:rPr>
      </w:pPr>
    </w:p>
    <w:p w14:paraId="54343071" w14:textId="77777777" w:rsidR="00EA22E6" w:rsidRDefault="008F07F0" w:rsidP="001E3110">
      <w:pPr>
        <w:tabs>
          <w:tab w:val="left" w:pos="360"/>
        </w:tabs>
        <w:rPr>
          <w:sz w:val="22"/>
          <w:szCs w:val="22"/>
        </w:rPr>
      </w:pPr>
      <w:r>
        <w:rPr>
          <w:sz w:val="22"/>
          <w:szCs w:val="22"/>
        </w:rPr>
        <w:t>48-hour</w:t>
      </w:r>
      <w:r w:rsidR="00EE69F3">
        <w:rPr>
          <w:sz w:val="22"/>
          <w:szCs w:val="22"/>
        </w:rPr>
        <w:t xml:space="preserve"> </w:t>
      </w:r>
      <w:r w:rsidR="00EA22E6">
        <w:rPr>
          <w:sz w:val="22"/>
          <w:szCs w:val="22"/>
        </w:rPr>
        <w:t>notice will be required for any changes in work.</w:t>
      </w:r>
    </w:p>
    <w:p w14:paraId="713336F0" w14:textId="77777777" w:rsidR="00695953" w:rsidRDefault="00695953" w:rsidP="001E3110">
      <w:pPr>
        <w:tabs>
          <w:tab w:val="left" w:pos="360"/>
        </w:tabs>
        <w:rPr>
          <w:sz w:val="22"/>
          <w:szCs w:val="22"/>
        </w:rPr>
      </w:pPr>
    </w:p>
    <w:p w14:paraId="54CF97DD" w14:textId="77777777" w:rsidR="00E629B4" w:rsidRPr="006676C1" w:rsidRDefault="00E629B4" w:rsidP="00E629B4">
      <w:pPr>
        <w:tabs>
          <w:tab w:val="left" w:pos="360"/>
        </w:tabs>
        <w:rPr>
          <w:sz w:val="22"/>
          <w:szCs w:val="22"/>
          <w:u w:val="single"/>
        </w:rPr>
      </w:pPr>
      <w:r w:rsidRPr="006676C1">
        <w:rPr>
          <w:b/>
          <w:sz w:val="22"/>
          <w:szCs w:val="22"/>
          <w:u w:val="single"/>
        </w:rPr>
        <w:t>CONTRACTOR’S ANTICIPATED OPERATION</w:t>
      </w:r>
    </w:p>
    <w:p w14:paraId="3B01CABC" w14:textId="77777777" w:rsidR="001E3110" w:rsidRDefault="00E629B4" w:rsidP="00C73C49">
      <w:pPr>
        <w:pStyle w:val="Footer"/>
        <w:tabs>
          <w:tab w:val="clear" w:pos="4320"/>
          <w:tab w:val="clear" w:pos="8640"/>
          <w:tab w:val="left" w:pos="360"/>
        </w:tabs>
        <w:rPr>
          <w:sz w:val="22"/>
          <w:szCs w:val="22"/>
        </w:rPr>
      </w:pPr>
      <w:r w:rsidRPr="00C114FF">
        <w:rPr>
          <w:i/>
          <w:iCs/>
          <w:sz w:val="22"/>
          <w:szCs w:val="22"/>
        </w:rPr>
        <w:t>Discussion of Contractor’s anticipated operation</w:t>
      </w:r>
      <w:r w:rsidRPr="00C114FF">
        <w:rPr>
          <w:sz w:val="22"/>
          <w:szCs w:val="22"/>
        </w:rPr>
        <w:t>.</w:t>
      </w:r>
      <w:r w:rsidR="005C4B31">
        <w:rPr>
          <w:sz w:val="22"/>
          <w:szCs w:val="22"/>
        </w:rPr>
        <w:t xml:space="preserve"> </w:t>
      </w:r>
    </w:p>
    <w:p w14:paraId="4ECB52C8" w14:textId="77777777" w:rsidR="00AB0A77" w:rsidRDefault="00AB0A77" w:rsidP="00C73C49">
      <w:pPr>
        <w:pStyle w:val="Footer"/>
        <w:tabs>
          <w:tab w:val="clear" w:pos="4320"/>
          <w:tab w:val="clear" w:pos="8640"/>
          <w:tab w:val="left" w:pos="360"/>
        </w:tabs>
        <w:rPr>
          <w:sz w:val="22"/>
          <w:szCs w:val="22"/>
        </w:rPr>
      </w:pPr>
    </w:p>
    <w:p w14:paraId="69339D3E" w14:textId="2C6126DB" w:rsidR="00AB0A77" w:rsidRDefault="00AB0A77" w:rsidP="00C73C49">
      <w:pPr>
        <w:pStyle w:val="Footer"/>
        <w:tabs>
          <w:tab w:val="clear" w:pos="4320"/>
          <w:tab w:val="clear" w:pos="8640"/>
          <w:tab w:val="left" w:pos="360"/>
        </w:tabs>
        <w:rPr>
          <w:sz w:val="22"/>
          <w:szCs w:val="22"/>
        </w:rPr>
      </w:pPr>
      <w:r>
        <w:rPr>
          <w:sz w:val="22"/>
          <w:szCs w:val="22"/>
        </w:rPr>
        <w:t xml:space="preserve">Anticipated Start Date: </w:t>
      </w:r>
      <w:r w:rsidR="00E9222B">
        <w:rPr>
          <w:b/>
          <w:bCs/>
          <w:sz w:val="22"/>
          <w:szCs w:val="22"/>
        </w:rPr>
        <w:t xml:space="preserve"> </w:t>
      </w:r>
    </w:p>
    <w:p w14:paraId="7C244483" w14:textId="77777777" w:rsidR="00471D28" w:rsidRDefault="00471D28" w:rsidP="00C73C49">
      <w:pPr>
        <w:pStyle w:val="Footer"/>
        <w:tabs>
          <w:tab w:val="clear" w:pos="4320"/>
          <w:tab w:val="clear" w:pos="8640"/>
          <w:tab w:val="left" w:pos="360"/>
        </w:tabs>
        <w:rPr>
          <w:sz w:val="22"/>
          <w:szCs w:val="22"/>
        </w:rPr>
      </w:pPr>
    </w:p>
    <w:p w14:paraId="16655280" w14:textId="53C79156" w:rsidR="00471D28" w:rsidRDefault="00471D28" w:rsidP="00C73C49">
      <w:pPr>
        <w:pStyle w:val="Footer"/>
        <w:tabs>
          <w:tab w:val="clear" w:pos="4320"/>
          <w:tab w:val="clear" w:pos="8640"/>
          <w:tab w:val="left" w:pos="360"/>
        </w:tabs>
        <w:rPr>
          <w:sz w:val="22"/>
          <w:szCs w:val="22"/>
          <w:u w:val="single"/>
        </w:rPr>
      </w:pPr>
      <w:r>
        <w:rPr>
          <w:sz w:val="22"/>
          <w:szCs w:val="22"/>
        </w:rPr>
        <w:t>Anticipated Work Schedule:</w:t>
      </w:r>
      <w:r>
        <w:rPr>
          <w:sz w:val="22"/>
          <w:szCs w:val="22"/>
        </w:rPr>
        <w:tab/>
      </w:r>
      <w:r w:rsidR="00982B43">
        <w:rPr>
          <w:sz w:val="22"/>
          <w:szCs w:val="22"/>
        </w:rPr>
        <w:t xml:space="preserve">   </w:t>
      </w:r>
      <w:r>
        <w:rPr>
          <w:sz w:val="22"/>
          <w:szCs w:val="22"/>
        </w:rPr>
        <w:t>Days of w</w:t>
      </w:r>
      <w:r w:rsidR="00CA5F96">
        <w:rPr>
          <w:sz w:val="22"/>
          <w:szCs w:val="22"/>
        </w:rPr>
        <w:t>ork:</w:t>
      </w:r>
      <w:r w:rsidR="00CA5F96">
        <w:rPr>
          <w:sz w:val="22"/>
          <w:szCs w:val="22"/>
        </w:rPr>
        <w:tab/>
      </w:r>
      <w:r w:rsidR="00FB6E7A">
        <w:rPr>
          <w:sz w:val="22"/>
          <w:szCs w:val="22"/>
        </w:rPr>
        <w:t xml:space="preserve"> M-F</w:t>
      </w:r>
      <w:r w:rsidR="00544892">
        <w:rPr>
          <w:sz w:val="22"/>
          <w:szCs w:val="22"/>
        </w:rPr>
        <w:tab/>
      </w:r>
      <w:r w:rsidR="00982B43">
        <w:rPr>
          <w:sz w:val="22"/>
          <w:szCs w:val="22"/>
        </w:rPr>
        <w:t xml:space="preserve">        </w:t>
      </w:r>
      <w:r w:rsidR="00544892">
        <w:rPr>
          <w:sz w:val="22"/>
          <w:szCs w:val="22"/>
        </w:rPr>
        <w:t>H</w:t>
      </w:r>
      <w:r>
        <w:rPr>
          <w:sz w:val="22"/>
          <w:szCs w:val="22"/>
        </w:rPr>
        <w:t>ours of Work</w:t>
      </w:r>
      <w:r w:rsidR="00CA5F96">
        <w:rPr>
          <w:sz w:val="22"/>
          <w:szCs w:val="22"/>
        </w:rPr>
        <w:t xml:space="preserve">: </w:t>
      </w:r>
      <w:r w:rsidR="00E9222B">
        <w:rPr>
          <w:sz w:val="22"/>
          <w:szCs w:val="22"/>
        </w:rPr>
        <w:t xml:space="preserve"> </w:t>
      </w:r>
    </w:p>
    <w:p w14:paraId="481AA42F" w14:textId="77777777" w:rsidR="00EE69F3" w:rsidRDefault="00EE69F3" w:rsidP="00C73C49">
      <w:pPr>
        <w:pStyle w:val="Footer"/>
        <w:tabs>
          <w:tab w:val="clear" w:pos="4320"/>
          <w:tab w:val="clear" w:pos="8640"/>
          <w:tab w:val="left" w:pos="360"/>
        </w:tabs>
        <w:rPr>
          <w:sz w:val="22"/>
          <w:szCs w:val="22"/>
        </w:rPr>
      </w:pPr>
    </w:p>
    <w:p w14:paraId="411974F1" w14:textId="77777777" w:rsidR="00EE69F3" w:rsidRDefault="00EE69F3" w:rsidP="00C73C49">
      <w:pPr>
        <w:pStyle w:val="Footer"/>
        <w:tabs>
          <w:tab w:val="clear" w:pos="4320"/>
          <w:tab w:val="clear" w:pos="8640"/>
          <w:tab w:val="left" w:pos="360"/>
        </w:tabs>
        <w:rPr>
          <w:b/>
          <w:sz w:val="22"/>
          <w:szCs w:val="22"/>
          <w:u w:val="single"/>
        </w:rPr>
      </w:pPr>
      <w:r>
        <w:rPr>
          <w:b/>
          <w:sz w:val="22"/>
          <w:szCs w:val="22"/>
          <w:u w:val="single"/>
        </w:rPr>
        <w:t>LIMITATION OF OPERATIONS (108.05)</w:t>
      </w:r>
    </w:p>
    <w:p w14:paraId="08A8218A" w14:textId="77777777" w:rsidR="002D73BC" w:rsidRDefault="002D73BC" w:rsidP="00C73C49">
      <w:pPr>
        <w:pStyle w:val="Footer"/>
        <w:tabs>
          <w:tab w:val="clear" w:pos="4320"/>
          <w:tab w:val="clear" w:pos="8640"/>
          <w:tab w:val="left" w:pos="360"/>
        </w:tabs>
        <w:rPr>
          <w:b/>
          <w:sz w:val="22"/>
          <w:szCs w:val="22"/>
          <w:u w:val="single"/>
        </w:rPr>
      </w:pPr>
    </w:p>
    <w:p w14:paraId="351B5265" w14:textId="4FFAC09F" w:rsidR="00AB0BF0" w:rsidRDefault="007A4265" w:rsidP="00AB0BF0">
      <w:pPr>
        <w:pStyle w:val="Footer"/>
        <w:tabs>
          <w:tab w:val="clear" w:pos="4320"/>
          <w:tab w:val="clear" w:pos="8640"/>
          <w:tab w:val="left" w:pos="360"/>
        </w:tabs>
        <w:rPr>
          <w:sz w:val="22"/>
          <w:szCs w:val="22"/>
        </w:rPr>
      </w:pPr>
      <w:r>
        <w:rPr>
          <w:sz w:val="22"/>
          <w:szCs w:val="22"/>
        </w:rPr>
        <w:t>Anticipated h</w:t>
      </w:r>
      <w:r w:rsidR="00463255" w:rsidRPr="0085385C">
        <w:rPr>
          <w:sz w:val="22"/>
          <w:szCs w:val="22"/>
        </w:rPr>
        <w:t xml:space="preserve">oliday </w:t>
      </w:r>
      <w:r w:rsidR="00FE4DDC" w:rsidRPr="0085385C">
        <w:rPr>
          <w:sz w:val="22"/>
          <w:szCs w:val="22"/>
        </w:rPr>
        <w:t>shutdowns</w:t>
      </w:r>
      <w:r w:rsidR="002200E7">
        <w:rPr>
          <w:sz w:val="22"/>
          <w:szCs w:val="22"/>
        </w:rPr>
        <w:t xml:space="preserve"> –</w:t>
      </w:r>
      <w:r w:rsidR="00EF6328">
        <w:rPr>
          <w:sz w:val="22"/>
          <w:szCs w:val="22"/>
        </w:rPr>
        <w:t xml:space="preserve"> </w:t>
      </w:r>
      <w:r w:rsidR="00E9222B">
        <w:rPr>
          <w:sz w:val="22"/>
          <w:szCs w:val="22"/>
        </w:rPr>
        <w:t xml:space="preserve"> </w:t>
      </w:r>
    </w:p>
    <w:p w14:paraId="7434CD6C" w14:textId="77777777" w:rsidR="000933DE" w:rsidRDefault="000933DE" w:rsidP="00AB0BF0">
      <w:pPr>
        <w:pStyle w:val="Footer"/>
        <w:tabs>
          <w:tab w:val="clear" w:pos="4320"/>
          <w:tab w:val="clear" w:pos="8640"/>
          <w:tab w:val="left" w:pos="360"/>
        </w:tabs>
        <w:rPr>
          <w:sz w:val="22"/>
          <w:szCs w:val="22"/>
        </w:rPr>
      </w:pPr>
    </w:p>
    <w:p w14:paraId="28B9952F" w14:textId="77777777" w:rsidR="000933DE" w:rsidRDefault="000933DE" w:rsidP="000933DE">
      <w:pPr>
        <w:pStyle w:val="Footer"/>
        <w:tabs>
          <w:tab w:val="clear" w:pos="4320"/>
          <w:tab w:val="clear" w:pos="8640"/>
          <w:tab w:val="left" w:pos="360"/>
        </w:tabs>
        <w:rPr>
          <w:b/>
          <w:sz w:val="22"/>
          <w:szCs w:val="22"/>
          <w:u w:val="single"/>
        </w:rPr>
      </w:pPr>
      <w:r>
        <w:rPr>
          <w:b/>
          <w:sz w:val="22"/>
          <w:szCs w:val="22"/>
          <w:u w:val="single"/>
        </w:rPr>
        <w:t>PROJECT COORDINATION</w:t>
      </w:r>
    </w:p>
    <w:p w14:paraId="07D9EEA8" w14:textId="26872631" w:rsidR="000933DE" w:rsidRDefault="00982B43" w:rsidP="00CA5F96">
      <w:pPr>
        <w:pStyle w:val="Footer"/>
        <w:tabs>
          <w:tab w:val="clear" w:pos="4320"/>
          <w:tab w:val="clear" w:pos="8640"/>
          <w:tab w:val="left" w:pos="360"/>
        </w:tabs>
        <w:rPr>
          <w:sz w:val="22"/>
          <w:szCs w:val="22"/>
        </w:rPr>
      </w:pPr>
      <w:r>
        <w:rPr>
          <w:sz w:val="22"/>
          <w:szCs w:val="22"/>
        </w:rPr>
        <w:t>Project</w:t>
      </w:r>
      <w:r w:rsidR="000933DE">
        <w:rPr>
          <w:sz w:val="22"/>
          <w:szCs w:val="22"/>
        </w:rPr>
        <w:t xml:space="preserve"> coordination meetings will be held</w:t>
      </w:r>
      <w:r w:rsidR="00CA5F96">
        <w:rPr>
          <w:sz w:val="22"/>
          <w:szCs w:val="22"/>
        </w:rPr>
        <w:t>:</w:t>
      </w:r>
      <w:r w:rsidR="00FB6E7A">
        <w:rPr>
          <w:sz w:val="22"/>
          <w:szCs w:val="22"/>
        </w:rPr>
        <w:t xml:space="preserve"> </w:t>
      </w:r>
    </w:p>
    <w:p w14:paraId="4EA5559B" w14:textId="77777777" w:rsidR="00AD4010" w:rsidRDefault="00AD4010" w:rsidP="00AB0BF0">
      <w:pPr>
        <w:pStyle w:val="Footer"/>
        <w:tabs>
          <w:tab w:val="clear" w:pos="4320"/>
          <w:tab w:val="clear" w:pos="8640"/>
          <w:tab w:val="left" w:pos="360"/>
        </w:tabs>
        <w:rPr>
          <w:sz w:val="22"/>
          <w:szCs w:val="22"/>
        </w:rPr>
      </w:pPr>
    </w:p>
    <w:p w14:paraId="37D20C73" w14:textId="77777777" w:rsidR="00AB0BF0" w:rsidRDefault="00AB0BF0" w:rsidP="00AB0BF0">
      <w:pPr>
        <w:pStyle w:val="Footer"/>
        <w:tabs>
          <w:tab w:val="clear" w:pos="4320"/>
          <w:tab w:val="clear" w:pos="8640"/>
          <w:tab w:val="left" w:pos="360"/>
        </w:tabs>
        <w:rPr>
          <w:b/>
          <w:sz w:val="22"/>
          <w:szCs w:val="22"/>
          <w:u w:val="single"/>
        </w:rPr>
      </w:pPr>
      <w:r>
        <w:rPr>
          <w:b/>
          <w:sz w:val="22"/>
          <w:szCs w:val="22"/>
          <w:u w:val="single"/>
        </w:rPr>
        <w:t>COORDINATION OF UTILITIES (105.07)</w:t>
      </w:r>
    </w:p>
    <w:p w14:paraId="10347C42" w14:textId="77777777" w:rsidR="00AB0BF0" w:rsidRDefault="00AB0BF0" w:rsidP="00AB0BF0">
      <w:pPr>
        <w:pStyle w:val="Footer"/>
        <w:tabs>
          <w:tab w:val="clear" w:pos="4320"/>
          <w:tab w:val="clear" w:pos="8640"/>
          <w:tab w:val="left" w:pos="360"/>
        </w:tabs>
        <w:rPr>
          <w:b/>
          <w:sz w:val="22"/>
          <w:szCs w:val="22"/>
          <w:u w:val="single"/>
        </w:rPr>
      </w:pPr>
    </w:p>
    <w:p w14:paraId="488FB9B5" w14:textId="77777777" w:rsidR="00AB0BF0" w:rsidRPr="00AB0BF0" w:rsidRDefault="00AB0BF0" w:rsidP="00AB0BF0">
      <w:pPr>
        <w:pStyle w:val="Footer"/>
        <w:numPr>
          <w:ilvl w:val="0"/>
          <w:numId w:val="25"/>
        </w:numPr>
        <w:tabs>
          <w:tab w:val="clear" w:pos="4320"/>
          <w:tab w:val="clear" w:pos="8640"/>
          <w:tab w:val="left" w:pos="360"/>
        </w:tabs>
        <w:rPr>
          <w:b/>
          <w:sz w:val="22"/>
          <w:szCs w:val="22"/>
          <w:u w:val="single"/>
        </w:rPr>
      </w:pPr>
      <w:r>
        <w:rPr>
          <w:sz w:val="22"/>
          <w:szCs w:val="22"/>
        </w:rPr>
        <w:t>Request locates for buried utilities prior to any ground disturbing activities by calling th</w:t>
      </w:r>
      <w:r w:rsidR="00045DAA">
        <w:rPr>
          <w:sz w:val="22"/>
          <w:szCs w:val="22"/>
        </w:rPr>
        <w:t>e</w:t>
      </w:r>
      <w:r w:rsidR="002C544F">
        <w:rPr>
          <w:sz w:val="22"/>
          <w:szCs w:val="22"/>
        </w:rPr>
        <w:t xml:space="preserve"> Utility One-Call Center 800.</w:t>
      </w:r>
      <w:r w:rsidR="00FF02F0">
        <w:rPr>
          <w:sz w:val="22"/>
          <w:szCs w:val="22"/>
        </w:rPr>
        <w:t>342</w:t>
      </w:r>
      <w:r w:rsidR="002C544F">
        <w:rPr>
          <w:sz w:val="22"/>
          <w:szCs w:val="22"/>
        </w:rPr>
        <w:t>.</w:t>
      </w:r>
      <w:r w:rsidR="00FF02F0">
        <w:rPr>
          <w:sz w:val="22"/>
          <w:szCs w:val="22"/>
        </w:rPr>
        <w:t>1585</w:t>
      </w:r>
      <w:r w:rsidR="00FF71B8">
        <w:rPr>
          <w:sz w:val="22"/>
          <w:szCs w:val="22"/>
        </w:rPr>
        <w:t>, e-mailing digline@digline.com</w:t>
      </w:r>
      <w:r w:rsidR="007A4265">
        <w:rPr>
          <w:sz w:val="22"/>
          <w:szCs w:val="22"/>
        </w:rPr>
        <w:t>,</w:t>
      </w:r>
      <w:r w:rsidR="00FF71B8">
        <w:rPr>
          <w:sz w:val="22"/>
          <w:szCs w:val="22"/>
        </w:rPr>
        <w:t xml:space="preserve"> or fa</w:t>
      </w:r>
      <w:r w:rsidR="007A4265">
        <w:rPr>
          <w:sz w:val="22"/>
          <w:szCs w:val="22"/>
        </w:rPr>
        <w:t>x</w:t>
      </w:r>
      <w:r w:rsidR="00FF71B8">
        <w:rPr>
          <w:sz w:val="22"/>
          <w:szCs w:val="22"/>
        </w:rPr>
        <w:t>ing 800</w:t>
      </w:r>
      <w:r w:rsidR="007A4265">
        <w:rPr>
          <w:sz w:val="22"/>
          <w:szCs w:val="22"/>
        </w:rPr>
        <w:t>.</w:t>
      </w:r>
      <w:r w:rsidR="00FF71B8">
        <w:rPr>
          <w:sz w:val="22"/>
          <w:szCs w:val="22"/>
        </w:rPr>
        <w:t>342</w:t>
      </w:r>
      <w:r w:rsidR="007A4265">
        <w:rPr>
          <w:sz w:val="22"/>
          <w:szCs w:val="22"/>
        </w:rPr>
        <w:t>.</w:t>
      </w:r>
      <w:r w:rsidR="00FF71B8">
        <w:rPr>
          <w:sz w:val="22"/>
          <w:szCs w:val="22"/>
        </w:rPr>
        <w:t>1586</w:t>
      </w:r>
      <w:r>
        <w:rPr>
          <w:sz w:val="22"/>
          <w:szCs w:val="22"/>
        </w:rPr>
        <w:t>.</w:t>
      </w:r>
    </w:p>
    <w:p w14:paraId="4CD42467" w14:textId="77777777" w:rsidR="00AB0BF0" w:rsidRPr="00FF02F0" w:rsidRDefault="00AB0BF0" w:rsidP="00AB0BF0">
      <w:pPr>
        <w:pStyle w:val="Footer"/>
        <w:numPr>
          <w:ilvl w:val="0"/>
          <w:numId w:val="25"/>
        </w:numPr>
        <w:tabs>
          <w:tab w:val="clear" w:pos="4320"/>
          <w:tab w:val="clear" w:pos="8640"/>
          <w:tab w:val="left" w:pos="360"/>
        </w:tabs>
        <w:rPr>
          <w:sz w:val="22"/>
          <w:szCs w:val="22"/>
        </w:rPr>
      </w:pPr>
      <w:r>
        <w:rPr>
          <w:sz w:val="22"/>
          <w:szCs w:val="22"/>
        </w:rPr>
        <w:t>Contractor will need to coordinate with utilities for coordination of relocation and new installations.  Utility contacts are as follows:</w:t>
      </w:r>
    </w:p>
    <w:p w14:paraId="5AB4B33E" w14:textId="4A089ECD" w:rsidR="00AB0BF0" w:rsidRPr="00E9222B" w:rsidRDefault="00AB0BF0" w:rsidP="008F2324">
      <w:pPr>
        <w:pStyle w:val="Footer"/>
        <w:numPr>
          <w:ilvl w:val="1"/>
          <w:numId w:val="25"/>
        </w:numPr>
        <w:tabs>
          <w:tab w:val="clear" w:pos="4320"/>
          <w:tab w:val="clear" w:pos="8640"/>
          <w:tab w:val="left" w:pos="360"/>
        </w:tabs>
        <w:rPr>
          <w:b/>
          <w:sz w:val="22"/>
          <w:szCs w:val="22"/>
          <w:u w:val="single"/>
        </w:rPr>
      </w:pPr>
    </w:p>
    <w:p w14:paraId="7DDD07F0" w14:textId="77777777" w:rsidR="0012234A" w:rsidRPr="00AB0BF0" w:rsidRDefault="0012234A" w:rsidP="004D7B69">
      <w:pPr>
        <w:pStyle w:val="Footer"/>
        <w:tabs>
          <w:tab w:val="clear" w:pos="4320"/>
          <w:tab w:val="clear" w:pos="8640"/>
          <w:tab w:val="left" w:pos="360"/>
        </w:tabs>
        <w:rPr>
          <w:b/>
          <w:sz w:val="22"/>
          <w:szCs w:val="22"/>
          <w:u w:val="single"/>
        </w:rPr>
      </w:pPr>
    </w:p>
    <w:p w14:paraId="614D498F" w14:textId="7C3F774D" w:rsidR="0035552F" w:rsidRDefault="0035552F" w:rsidP="00FF02F0">
      <w:pPr>
        <w:pStyle w:val="Footer"/>
        <w:keepNext/>
        <w:keepLines/>
        <w:tabs>
          <w:tab w:val="clear" w:pos="4320"/>
          <w:tab w:val="clear" w:pos="8640"/>
          <w:tab w:val="left" w:pos="360"/>
        </w:tabs>
        <w:rPr>
          <w:sz w:val="22"/>
          <w:szCs w:val="22"/>
        </w:rPr>
      </w:pPr>
      <w:r w:rsidRPr="00C73C49">
        <w:rPr>
          <w:b/>
          <w:sz w:val="22"/>
          <w:szCs w:val="22"/>
          <w:u w:val="single"/>
        </w:rPr>
        <w:t>TRAFFIC CONTROL:</w:t>
      </w:r>
      <w:r w:rsidRPr="00C73C49">
        <w:rPr>
          <w:sz w:val="22"/>
          <w:szCs w:val="22"/>
        </w:rPr>
        <w:t xml:space="preserve"> </w:t>
      </w:r>
    </w:p>
    <w:p w14:paraId="78AAF3D4" w14:textId="77777777" w:rsidR="00927AE6" w:rsidRDefault="00AB0BF0" w:rsidP="00FF02F0">
      <w:pPr>
        <w:pStyle w:val="Footer"/>
        <w:keepNext/>
        <w:keepLines/>
        <w:tabs>
          <w:tab w:val="clear" w:pos="4320"/>
          <w:tab w:val="clear" w:pos="8640"/>
          <w:tab w:val="left" w:pos="360"/>
        </w:tabs>
        <w:rPr>
          <w:sz w:val="22"/>
          <w:szCs w:val="22"/>
        </w:rPr>
      </w:pPr>
      <w:r>
        <w:rPr>
          <w:sz w:val="22"/>
          <w:szCs w:val="22"/>
        </w:rPr>
        <w:t xml:space="preserve">Contractor </w:t>
      </w:r>
      <w:r w:rsidR="00D71C47">
        <w:rPr>
          <w:sz w:val="22"/>
          <w:szCs w:val="22"/>
        </w:rPr>
        <w:t>to</w:t>
      </w:r>
      <w:r>
        <w:rPr>
          <w:sz w:val="22"/>
          <w:szCs w:val="22"/>
        </w:rPr>
        <w:t xml:space="preserve"> submit a letter which designates a Traffic Control Supervisor, list after hour’s contacts and accepts the Traffic Control Plans in the Contract</w:t>
      </w:r>
      <w:r w:rsidR="007A4265">
        <w:rPr>
          <w:sz w:val="22"/>
          <w:szCs w:val="22"/>
        </w:rPr>
        <w:t xml:space="preserve"> or prides an approved alternative </w:t>
      </w:r>
      <w:r w:rsidR="009D79E6">
        <w:rPr>
          <w:sz w:val="22"/>
          <w:szCs w:val="22"/>
        </w:rPr>
        <w:t>Traffic Control P</w:t>
      </w:r>
      <w:r w:rsidR="007A4265">
        <w:rPr>
          <w:sz w:val="22"/>
          <w:szCs w:val="22"/>
        </w:rPr>
        <w:t>lan.</w:t>
      </w:r>
      <w:r>
        <w:rPr>
          <w:sz w:val="22"/>
          <w:szCs w:val="22"/>
        </w:rPr>
        <w:t xml:space="preserve">  </w:t>
      </w:r>
      <w:r w:rsidR="0077268B">
        <w:rPr>
          <w:sz w:val="22"/>
          <w:szCs w:val="22"/>
        </w:rPr>
        <w:t xml:space="preserve">The </w:t>
      </w:r>
      <w:r w:rsidR="0035552F" w:rsidRPr="003C13A5">
        <w:rPr>
          <w:sz w:val="22"/>
          <w:szCs w:val="22"/>
        </w:rPr>
        <w:t xml:space="preserve">Worksite Traffic Control Supervisor </w:t>
      </w:r>
      <w:r w:rsidR="0077268B">
        <w:rPr>
          <w:sz w:val="22"/>
          <w:szCs w:val="22"/>
        </w:rPr>
        <w:t xml:space="preserve">will </w:t>
      </w:r>
      <w:r w:rsidR="0035552F" w:rsidRPr="003C13A5">
        <w:rPr>
          <w:sz w:val="22"/>
          <w:szCs w:val="22"/>
        </w:rPr>
        <w:t xml:space="preserve">direct the installation, modification, and maintenance of the required traffic control.  </w:t>
      </w:r>
      <w:r w:rsidR="00927AE6">
        <w:rPr>
          <w:sz w:val="22"/>
          <w:szCs w:val="22"/>
        </w:rPr>
        <w:t>If the contractor chooses to revise the Traffic Control Plan in the Contract, the new plan must be submitted and approved prior to any work on the project 105.14</w:t>
      </w:r>
      <w:r w:rsidR="00497E83">
        <w:rPr>
          <w:sz w:val="22"/>
          <w:szCs w:val="22"/>
        </w:rPr>
        <w:t xml:space="preserve"> (Accepted design plans for Traffic Control)</w:t>
      </w:r>
      <w:r w:rsidR="00927AE6">
        <w:rPr>
          <w:sz w:val="22"/>
          <w:szCs w:val="22"/>
        </w:rPr>
        <w:t>:</w:t>
      </w:r>
    </w:p>
    <w:p w14:paraId="5158FE21" w14:textId="77777777" w:rsidR="00927AE6" w:rsidRDefault="00927AE6" w:rsidP="0035552F">
      <w:pPr>
        <w:pStyle w:val="Footer"/>
        <w:tabs>
          <w:tab w:val="clear" w:pos="4320"/>
          <w:tab w:val="clear" w:pos="8640"/>
          <w:tab w:val="left" w:pos="360"/>
        </w:tabs>
        <w:rPr>
          <w:sz w:val="22"/>
          <w:szCs w:val="22"/>
        </w:rPr>
      </w:pPr>
    </w:p>
    <w:p w14:paraId="5E1A2A67" w14:textId="25586A38" w:rsidR="00927AE6" w:rsidRDefault="00927AE6" w:rsidP="0077268B">
      <w:pPr>
        <w:numPr>
          <w:ilvl w:val="0"/>
          <w:numId w:val="3"/>
        </w:numPr>
        <w:tabs>
          <w:tab w:val="left" w:pos="360"/>
          <w:tab w:val="left" w:pos="2520"/>
          <w:tab w:val="left" w:pos="2880"/>
          <w:tab w:val="left" w:pos="3600"/>
        </w:tabs>
        <w:rPr>
          <w:sz w:val="22"/>
          <w:szCs w:val="22"/>
        </w:rPr>
      </w:pPr>
      <w:r>
        <w:rPr>
          <w:sz w:val="22"/>
          <w:szCs w:val="22"/>
        </w:rPr>
        <w:t xml:space="preserve">Design and use of traffic control devices </w:t>
      </w:r>
      <w:r w:rsidR="00C52FF7">
        <w:rPr>
          <w:sz w:val="22"/>
          <w:szCs w:val="22"/>
        </w:rPr>
        <w:t>will</w:t>
      </w:r>
      <w:r>
        <w:rPr>
          <w:sz w:val="22"/>
          <w:szCs w:val="22"/>
        </w:rPr>
        <w:t xml:space="preserve"> conform to the current edition of the Manual of Uniform Traffic Control Devices (MUTCD) (Subsections 107.06 &amp; 626.03).</w:t>
      </w:r>
    </w:p>
    <w:p w14:paraId="2CD99945" w14:textId="1779E1B2" w:rsidR="0035552F" w:rsidRPr="003C13A5" w:rsidRDefault="0035552F" w:rsidP="0077268B">
      <w:pPr>
        <w:numPr>
          <w:ilvl w:val="0"/>
          <w:numId w:val="3"/>
        </w:numPr>
        <w:tabs>
          <w:tab w:val="left" w:pos="360"/>
          <w:tab w:val="left" w:pos="2520"/>
          <w:tab w:val="left" w:pos="2880"/>
          <w:tab w:val="left" w:pos="3600"/>
        </w:tabs>
        <w:rPr>
          <w:sz w:val="22"/>
          <w:szCs w:val="22"/>
        </w:rPr>
      </w:pPr>
      <w:r w:rsidRPr="003C13A5">
        <w:rPr>
          <w:sz w:val="22"/>
          <w:szCs w:val="22"/>
        </w:rPr>
        <w:t xml:space="preserve">Construction traffic control devices shall meet the </w:t>
      </w:r>
      <w:r w:rsidR="003E5B53">
        <w:rPr>
          <w:sz w:val="22"/>
          <w:szCs w:val="22"/>
        </w:rPr>
        <w:t xml:space="preserve">applicable </w:t>
      </w:r>
      <w:r w:rsidRPr="003C13A5">
        <w:rPr>
          <w:sz w:val="22"/>
          <w:szCs w:val="22"/>
        </w:rPr>
        <w:t>requirements of NCHRP-350 (National Cooperative Highway Research Pr</w:t>
      </w:r>
      <w:r>
        <w:rPr>
          <w:sz w:val="22"/>
          <w:szCs w:val="22"/>
        </w:rPr>
        <w:t>ogram Publication 350)</w:t>
      </w:r>
      <w:r w:rsidR="003E5B53">
        <w:rPr>
          <w:sz w:val="22"/>
          <w:szCs w:val="22"/>
        </w:rPr>
        <w:t>/MASH</w:t>
      </w:r>
      <w:r>
        <w:rPr>
          <w:sz w:val="22"/>
          <w:szCs w:val="22"/>
        </w:rPr>
        <w:t xml:space="preserve"> and </w:t>
      </w:r>
      <w:r w:rsidRPr="00927AE6">
        <w:rPr>
          <w:b/>
          <w:sz w:val="22"/>
          <w:szCs w:val="22"/>
        </w:rPr>
        <w:t>the contractor shall submit a listing of vendor’s names and model numbers for all devices used on the project.  Approval shall be obtained before use.</w:t>
      </w:r>
      <w:r>
        <w:rPr>
          <w:sz w:val="22"/>
          <w:szCs w:val="22"/>
        </w:rPr>
        <w:t xml:space="preserve">  </w:t>
      </w:r>
    </w:p>
    <w:p w14:paraId="32D9BC77" w14:textId="34960B21" w:rsidR="0035552F" w:rsidRDefault="0035552F" w:rsidP="0077268B">
      <w:pPr>
        <w:numPr>
          <w:ilvl w:val="0"/>
          <w:numId w:val="3"/>
        </w:numPr>
        <w:tabs>
          <w:tab w:val="left" w:pos="360"/>
          <w:tab w:val="left" w:pos="2520"/>
          <w:tab w:val="left" w:pos="2880"/>
          <w:tab w:val="left" w:pos="3600"/>
        </w:tabs>
        <w:rPr>
          <w:sz w:val="22"/>
          <w:szCs w:val="22"/>
        </w:rPr>
      </w:pPr>
      <w:r w:rsidRPr="00EE7121">
        <w:rPr>
          <w:sz w:val="22"/>
          <w:szCs w:val="22"/>
        </w:rPr>
        <w:t xml:space="preserve">Payment of Traffic Control Maintenance shall be measured by the </w:t>
      </w:r>
      <w:r w:rsidRPr="00FE3E24">
        <w:rPr>
          <w:b/>
          <w:sz w:val="22"/>
          <w:szCs w:val="22"/>
        </w:rPr>
        <w:t>man-hours authorized</w:t>
      </w:r>
      <w:r w:rsidRPr="00EE7121">
        <w:rPr>
          <w:sz w:val="22"/>
          <w:szCs w:val="22"/>
        </w:rPr>
        <w:t>.  Hours will be authorized for the work of relocating, cleaning, moving between projects on multiple project contracts, replacing damaged or stolen devices, and for maintaining traffic control devices.  Hours will also be authorized for installing and removing State furnished guide and regulatory signs.  Traffic Control Devices shall include all devices whether rented, provided, or existing.  Payment shall be full</w:t>
      </w:r>
      <w:r>
        <w:rPr>
          <w:sz w:val="22"/>
          <w:szCs w:val="22"/>
        </w:rPr>
        <w:t xml:space="preserve"> </w:t>
      </w:r>
      <w:r w:rsidRPr="00EE7121">
        <w:rPr>
          <w:sz w:val="22"/>
          <w:szCs w:val="22"/>
        </w:rPr>
        <w:t xml:space="preserve">compensation for furnishing, providing all mounting structures and hardware, and initially erecting or placing and final removal. </w:t>
      </w:r>
      <w:r w:rsidR="00F822F5">
        <w:rPr>
          <w:sz w:val="22"/>
          <w:szCs w:val="22"/>
        </w:rPr>
        <w:t>Traffic Control Maintenance hours are to be agreed upon weekly with onsite inspector and reported on ITD-0631. ITD-0631 must be completed and include detailed explanation of work performed to qualify for payment.</w:t>
      </w:r>
    </w:p>
    <w:p w14:paraId="661FF73F" w14:textId="44E924E1" w:rsidR="000607A7" w:rsidRPr="00E9222B" w:rsidRDefault="00927AE6" w:rsidP="000607A7">
      <w:pPr>
        <w:numPr>
          <w:ilvl w:val="0"/>
          <w:numId w:val="3"/>
        </w:numPr>
        <w:tabs>
          <w:tab w:val="left" w:pos="360"/>
          <w:tab w:val="left" w:pos="2520"/>
          <w:tab w:val="left" w:pos="2880"/>
          <w:tab w:val="left" w:pos="3600"/>
        </w:tabs>
        <w:rPr>
          <w:sz w:val="22"/>
          <w:szCs w:val="22"/>
        </w:rPr>
      </w:pPr>
      <w:r>
        <w:rPr>
          <w:sz w:val="22"/>
          <w:szCs w:val="22"/>
        </w:rPr>
        <w:lastRenderedPageBreak/>
        <w:t xml:space="preserve">Construction Signing – All guide, warning and regulatory signing shall be Class B meeting the retro-reflectivity </w:t>
      </w:r>
      <w:r w:rsidRPr="00E9222B">
        <w:rPr>
          <w:sz w:val="22"/>
          <w:szCs w:val="22"/>
        </w:rPr>
        <w:t>requirements of ASTM D-4956, Type III sheeting.</w:t>
      </w:r>
      <w:r w:rsidR="00F822F5">
        <w:rPr>
          <w:sz w:val="22"/>
          <w:szCs w:val="22"/>
        </w:rPr>
        <w:t xml:space="preserve"> Sign locations shall be per MUTCD requirements.</w:t>
      </w:r>
    </w:p>
    <w:p w14:paraId="735D19CE" w14:textId="08941060" w:rsidR="005E2C4F" w:rsidRPr="00E9222B" w:rsidRDefault="005E2C4F" w:rsidP="000607A7">
      <w:pPr>
        <w:numPr>
          <w:ilvl w:val="0"/>
          <w:numId w:val="3"/>
        </w:numPr>
        <w:tabs>
          <w:tab w:val="clear" w:pos="720"/>
        </w:tabs>
        <w:rPr>
          <w:sz w:val="22"/>
          <w:szCs w:val="22"/>
        </w:rPr>
      </w:pPr>
      <w:r w:rsidRPr="00E9222B">
        <w:rPr>
          <w:sz w:val="22"/>
          <w:szCs w:val="22"/>
        </w:rPr>
        <w:t>Submit letter</w:t>
      </w:r>
      <w:r w:rsidR="003E5B53" w:rsidRPr="00E9222B">
        <w:rPr>
          <w:sz w:val="22"/>
          <w:szCs w:val="22"/>
        </w:rPr>
        <w:t xml:space="preserve"> with TCS certifications</w:t>
      </w:r>
      <w:r w:rsidRPr="00E9222B">
        <w:rPr>
          <w:sz w:val="22"/>
          <w:szCs w:val="22"/>
        </w:rPr>
        <w:t xml:space="preserve"> identifying Worksite Traffic Control Supervisor </w:t>
      </w:r>
      <w:r w:rsidR="00947564" w:rsidRPr="00E9222B">
        <w:rPr>
          <w:sz w:val="22"/>
          <w:szCs w:val="22"/>
        </w:rPr>
        <w:t>(TCS)</w:t>
      </w:r>
      <w:r w:rsidR="000607A7" w:rsidRPr="00E9222B">
        <w:rPr>
          <w:sz w:val="22"/>
          <w:szCs w:val="22"/>
        </w:rPr>
        <w:t xml:space="preserve"> </w:t>
      </w:r>
      <w:r w:rsidR="000607A7" w:rsidRPr="00E9222B">
        <w:rPr>
          <w:sz w:val="22"/>
          <w:szCs w:val="22"/>
        </w:rPr>
        <w:tab/>
      </w:r>
      <w:r w:rsidR="00E9222B">
        <w:rPr>
          <w:sz w:val="22"/>
          <w:szCs w:val="22"/>
        </w:rPr>
        <w:t xml:space="preserve">                  </w:t>
      </w:r>
      <w:r w:rsidR="000607A7" w:rsidRPr="00E9222B">
        <w:rPr>
          <w:sz w:val="22"/>
          <w:szCs w:val="22"/>
        </w:rPr>
        <w:t xml:space="preserve">NAME: </w:t>
      </w:r>
    </w:p>
    <w:p w14:paraId="55B3DF95" w14:textId="5B9A31C0" w:rsidR="00927AE6" w:rsidRPr="00E9222B" w:rsidRDefault="00927AE6" w:rsidP="000607A7">
      <w:pPr>
        <w:numPr>
          <w:ilvl w:val="0"/>
          <w:numId w:val="3"/>
        </w:numPr>
        <w:tabs>
          <w:tab w:val="clear" w:pos="720"/>
        </w:tabs>
        <w:rPr>
          <w:sz w:val="22"/>
          <w:szCs w:val="22"/>
        </w:rPr>
      </w:pPr>
      <w:r w:rsidRPr="00E9222B">
        <w:rPr>
          <w:sz w:val="22"/>
          <w:szCs w:val="22"/>
        </w:rPr>
        <w:t>T</w:t>
      </w:r>
      <w:r w:rsidR="00947564" w:rsidRPr="00E9222B">
        <w:rPr>
          <w:sz w:val="22"/>
          <w:szCs w:val="22"/>
        </w:rPr>
        <w:t>CS</w:t>
      </w:r>
      <w:r w:rsidRPr="00E9222B">
        <w:rPr>
          <w:sz w:val="22"/>
          <w:szCs w:val="22"/>
        </w:rPr>
        <w:t xml:space="preserve"> must have their</w:t>
      </w:r>
      <w:r w:rsidR="00CF5F8D">
        <w:rPr>
          <w:sz w:val="22"/>
          <w:szCs w:val="22"/>
        </w:rPr>
        <w:t xml:space="preserve"> </w:t>
      </w:r>
      <w:r w:rsidRPr="00E9222B">
        <w:rPr>
          <w:sz w:val="22"/>
          <w:szCs w:val="22"/>
        </w:rPr>
        <w:t>Traffic Control Supervisor (TCS) through ATSSA.</w:t>
      </w:r>
    </w:p>
    <w:p w14:paraId="709538C2" w14:textId="77777777" w:rsidR="005E2C4F" w:rsidRPr="00E9222B" w:rsidRDefault="005E2C4F" w:rsidP="005E2C4F">
      <w:pPr>
        <w:numPr>
          <w:ilvl w:val="0"/>
          <w:numId w:val="3"/>
        </w:numPr>
        <w:tabs>
          <w:tab w:val="left" w:pos="360"/>
          <w:tab w:val="left" w:pos="2520"/>
          <w:tab w:val="left" w:pos="2880"/>
          <w:tab w:val="left" w:pos="3600"/>
        </w:tabs>
      </w:pPr>
      <w:r w:rsidRPr="00E9222B">
        <w:rPr>
          <w:sz w:val="22"/>
          <w:szCs w:val="22"/>
        </w:rPr>
        <w:t xml:space="preserve">Submit name and phone number of the </w:t>
      </w:r>
      <w:r w:rsidR="00B96397" w:rsidRPr="00E9222B">
        <w:rPr>
          <w:sz w:val="22"/>
          <w:szCs w:val="22"/>
        </w:rPr>
        <w:t>24-hour</w:t>
      </w:r>
      <w:r w:rsidRPr="00E9222B">
        <w:rPr>
          <w:sz w:val="22"/>
          <w:szCs w:val="22"/>
        </w:rPr>
        <w:t xml:space="preserve"> Traffic Control person:</w:t>
      </w:r>
    </w:p>
    <w:p w14:paraId="76918C29" w14:textId="7EA30BC4" w:rsidR="00BA4A11" w:rsidRPr="00E9222B" w:rsidRDefault="005E2C4F" w:rsidP="00EF6328">
      <w:pPr>
        <w:tabs>
          <w:tab w:val="left" w:pos="360"/>
          <w:tab w:val="left" w:pos="1440"/>
          <w:tab w:val="left" w:pos="2880"/>
          <w:tab w:val="left" w:pos="4680"/>
        </w:tabs>
        <w:rPr>
          <w:sz w:val="22"/>
          <w:szCs w:val="22"/>
          <w:u w:val="single"/>
        </w:rPr>
      </w:pPr>
      <w:r w:rsidRPr="00E9222B">
        <w:tab/>
      </w:r>
      <w:r w:rsidRPr="00E9222B">
        <w:tab/>
        <w:t xml:space="preserve"> </w:t>
      </w:r>
      <w:r w:rsidRPr="00E9222B">
        <w:rPr>
          <w:sz w:val="22"/>
          <w:szCs w:val="22"/>
        </w:rPr>
        <w:t>NAME:</w:t>
      </w:r>
      <w:r w:rsidR="000607A7" w:rsidRPr="00E9222B">
        <w:rPr>
          <w:sz w:val="22"/>
          <w:szCs w:val="22"/>
        </w:rPr>
        <w:t xml:space="preserve"> </w:t>
      </w:r>
      <w:r w:rsidR="00CF0469" w:rsidRPr="00E9222B">
        <w:rPr>
          <w:sz w:val="22"/>
          <w:szCs w:val="22"/>
        </w:rPr>
        <w:t xml:space="preserve">   </w:t>
      </w:r>
      <w:r w:rsidR="001E7D48" w:rsidRPr="00E9222B">
        <w:rPr>
          <w:sz w:val="22"/>
          <w:szCs w:val="22"/>
        </w:rPr>
        <w:tab/>
      </w:r>
      <w:r w:rsidR="00F328D4" w:rsidRPr="00E9222B">
        <w:rPr>
          <w:sz w:val="22"/>
          <w:szCs w:val="22"/>
        </w:rPr>
        <w:t xml:space="preserve">    </w:t>
      </w:r>
      <w:r w:rsidR="00890F59" w:rsidRPr="00E9222B">
        <w:rPr>
          <w:sz w:val="22"/>
          <w:szCs w:val="22"/>
        </w:rPr>
        <w:tab/>
      </w:r>
      <w:r w:rsidR="00890F59" w:rsidRPr="00E9222B">
        <w:rPr>
          <w:sz w:val="22"/>
          <w:szCs w:val="22"/>
        </w:rPr>
        <w:tab/>
      </w:r>
      <w:r w:rsidR="00F328D4" w:rsidRPr="00E9222B">
        <w:rPr>
          <w:sz w:val="22"/>
          <w:szCs w:val="22"/>
        </w:rPr>
        <w:t xml:space="preserve">   </w:t>
      </w:r>
      <w:r w:rsidRPr="00E9222B">
        <w:rPr>
          <w:sz w:val="22"/>
          <w:szCs w:val="22"/>
        </w:rPr>
        <w:t>24 Hour Phone #</w:t>
      </w:r>
      <w:r w:rsidR="00890F59" w:rsidRPr="00E9222B">
        <w:rPr>
          <w:sz w:val="22"/>
          <w:szCs w:val="22"/>
        </w:rPr>
        <w:t>:</w:t>
      </w:r>
      <w:r w:rsidR="000607A7" w:rsidRPr="00E9222B">
        <w:rPr>
          <w:sz w:val="22"/>
          <w:szCs w:val="22"/>
        </w:rPr>
        <w:t xml:space="preserve"> </w:t>
      </w:r>
    </w:p>
    <w:p w14:paraId="0DC21C60" w14:textId="3F73F02C" w:rsidR="00847B49" w:rsidRDefault="00A16AE0" w:rsidP="00A16AE0">
      <w:pPr>
        <w:pStyle w:val="ListParagraph"/>
        <w:numPr>
          <w:ilvl w:val="0"/>
          <w:numId w:val="41"/>
        </w:numPr>
        <w:tabs>
          <w:tab w:val="left" w:pos="360"/>
        </w:tabs>
        <w:rPr>
          <w:sz w:val="22"/>
          <w:szCs w:val="22"/>
          <w:u w:val="single"/>
        </w:rPr>
      </w:pPr>
      <w:r w:rsidRPr="00543B69">
        <w:rPr>
          <w:sz w:val="22"/>
          <w:szCs w:val="22"/>
        </w:rPr>
        <w:t xml:space="preserve">Provide Flagger certifications and photo identification copies for each </w:t>
      </w:r>
      <w:r w:rsidR="00543B69" w:rsidRPr="00543B69">
        <w:rPr>
          <w:sz w:val="22"/>
          <w:szCs w:val="22"/>
        </w:rPr>
        <w:t xml:space="preserve">flagger. </w:t>
      </w:r>
      <w:r w:rsidR="00543B69">
        <w:rPr>
          <w:sz w:val="22"/>
          <w:szCs w:val="22"/>
          <w:u w:val="single"/>
        </w:rPr>
        <w:t xml:space="preserve">(Do not file Driver’s Licenses in </w:t>
      </w:r>
      <w:proofErr w:type="spellStart"/>
      <w:r w:rsidR="00543B69">
        <w:rPr>
          <w:sz w:val="22"/>
          <w:szCs w:val="22"/>
          <w:u w:val="single"/>
        </w:rPr>
        <w:t>Projectwise</w:t>
      </w:r>
      <w:proofErr w:type="spellEnd"/>
      <w:r w:rsidR="00543B69">
        <w:rPr>
          <w:sz w:val="22"/>
          <w:szCs w:val="22"/>
          <w:u w:val="single"/>
        </w:rPr>
        <w:t>.)</w:t>
      </w:r>
    </w:p>
    <w:p w14:paraId="5DD1A2CC" w14:textId="1F7407DC" w:rsidR="001248A6" w:rsidRDefault="001248A6" w:rsidP="001248A6">
      <w:pPr>
        <w:tabs>
          <w:tab w:val="left" w:pos="360"/>
        </w:tabs>
        <w:rPr>
          <w:sz w:val="22"/>
          <w:szCs w:val="22"/>
          <w:u w:val="single"/>
        </w:rPr>
      </w:pPr>
    </w:p>
    <w:p w14:paraId="415E58B7" w14:textId="3381A93F" w:rsidR="001248A6" w:rsidRDefault="001248A6" w:rsidP="001248A6">
      <w:pPr>
        <w:tabs>
          <w:tab w:val="left" w:pos="360"/>
        </w:tabs>
        <w:rPr>
          <w:b/>
          <w:bCs/>
          <w:sz w:val="22"/>
          <w:szCs w:val="22"/>
          <w:u w:val="single"/>
        </w:rPr>
      </w:pPr>
      <w:r w:rsidRPr="001248A6">
        <w:rPr>
          <w:b/>
          <w:bCs/>
          <w:sz w:val="22"/>
          <w:szCs w:val="22"/>
          <w:u w:val="single"/>
        </w:rPr>
        <w:t>IDAHO 511</w:t>
      </w:r>
      <w:r>
        <w:rPr>
          <w:b/>
          <w:bCs/>
          <w:sz w:val="22"/>
          <w:szCs w:val="22"/>
          <w:u w:val="single"/>
        </w:rPr>
        <w:t>:</w:t>
      </w:r>
    </w:p>
    <w:p w14:paraId="104697C0" w14:textId="4DDE1EA6" w:rsidR="001248A6" w:rsidRPr="001248A6" w:rsidRDefault="001248A6" w:rsidP="001248A6">
      <w:pPr>
        <w:tabs>
          <w:tab w:val="left" w:pos="360"/>
        </w:tabs>
        <w:rPr>
          <w:sz w:val="22"/>
          <w:szCs w:val="22"/>
        </w:rPr>
      </w:pPr>
      <w:r>
        <w:rPr>
          <w:sz w:val="22"/>
          <w:szCs w:val="22"/>
        </w:rPr>
        <w:t>Consultant to submit an ITD-0511 to LHTAC once Traffic Control has been set up on the project. To be updated monthly or when a change/addition has been made.</w:t>
      </w:r>
    </w:p>
    <w:p w14:paraId="0BC9EA85" w14:textId="77777777" w:rsidR="00E05828" w:rsidRDefault="00E05828" w:rsidP="00E629B4">
      <w:pPr>
        <w:tabs>
          <w:tab w:val="left" w:pos="360"/>
        </w:tabs>
        <w:rPr>
          <w:b/>
          <w:sz w:val="22"/>
          <w:szCs w:val="22"/>
          <w:u w:val="single"/>
        </w:rPr>
      </w:pPr>
    </w:p>
    <w:p w14:paraId="6AC74545" w14:textId="09AB4D87" w:rsidR="009B4F69" w:rsidRDefault="00927AE6" w:rsidP="00E629B4">
      <w:pPr>
        <w:tabs>
          <w:tab w:val="left" w:pos="360"/>
        </w:tabs>
        <w:rPr>
          <w:sz w:val="22"/>
          <w:szCs w:val="22"/>
        </w:rPr>
      </w:pPr>
      <w:r>
        <w:rPr>
          <w:b/>
          <w:sz w:val="22"/>
          <w:szCs w:val="22"/>
          <w:u w:val="single"/>
        </w:rPr>
        <w:t>R</w:t>
      </w:r>
      <w:r w:rsidR="003A5B9B" w:rsidRPr="00E629B4">
        <w:rPr>
          <w:b/>
          <w:sz w:val="22"/>
          <w:szCs w:val="22"/>
          <w:u w:val="single"/>
        </w:rPr>
        <w:t>EQUEST TO SUBCONTRACT:</w:t>
      </w:r>
      <w:r w:rsidR="000577D3">
        <w:rPr>
          <w:sz w:val="22"/>
          <w:szCs w:val="22"/>
        </w:rPr>
        <w:t xml:space="preserve">  </w:t>
      </w:r>
    </w:p>
    <w:p w14:paraId="79B96352" w14:textId="7B35C401" w:rsidR="00714583" w:rsidRDefault="007742FD" w:rsidP="00E629B4">
      <w:pPr>
        <w:tabs>
          <w:tab w:val="left" w:pos="360"/>
        </w:tabs>
        <w:rPr>
          <w:b/>
          <w:sz w:val="22"/>
          <w:szCs w:val="22"/>
        </w:rPr>
      </w:pPr>
      <w:r>
        <w:rPr>
          <w:sz w:val="22"/>
          <w:szCs w:val="22"/>
        </w:rPr>
        <w:t>Submit Form</w:t>
      </w:r>
      <w:r w:rsidR="003A5B9B" w:rsidRPr="005C4B31">
        <w:rPr>
          <w:sz w:val="22"/>
          <w:szCs w:val="22"/>
        </w:rPr>
        <w:t xml:space="preserve"> ITD-315</w:t>
      </w:r>
      <w:r w:rsidR="003A5B9B" w:rsidRPr="00E629B4">
        <w:rPr>
          <w:sz w:val="22"/>
          <w:szCs w:val="22"/>
        </w:rPr>
        <w:t xml:space="preserve">, </w:t>
      </w:r>
      <w:r w:rsidR="000577D3" w:rsidRPr="005C4B31">
        <w:rPr>
          <w:sz w:val="22"/>
          <w:szCs w:val="22"/>
        </w:rPr>
        <w:t>copy of actual subcontract</w:t>
      </w:r>
      <w:r w:rsidR="00D86E7A">
        <w:rPr>
          <w:sz w:val="22"/>
          <w:szCs w:val="22"/>
        </w:rPr>
        <w:t xml:space="preserve"> agreement, Company and Project EEO officer, EEO policy and recent EEO meeting minutes and signed attendance sheet</w:t>
      </w:r>
      <w:r w:rsidR="003A5B9B" w:rsidRPr="00E629B4">
        <w:rPr>
          <w:sz w:val="22"/>
          <w:szCs w:val="22"/>
        </w:rPr>
        <w:t xml:space="preserve"> to </w:t>
      </w:r>
      <w:r w:rsidR="00B7024B">
        <w:rPr>
          <w:sz w:val="22"/>
          <w:szCs w:val="22"/>
        </w:rPr>
        <w:t>Resident</w:t>
      </w:r>
      <w:r w:rsidR="003A5B9B" w:rsidRPr="00E629B4">
        <w:rPr>
          <w:sz w:val="22"/>
          <w:szCs w:val="22"/>
        </w:rPr>
        <w:t xml:space="preserve"> Engineer far enough in advance to obtain approval before subcontractor actually starts work.</w:t>
      </w:r>
      <w:r w:rsidR="000577D3">
        <w:rPr>
          <w:sz w:val="22"/>
          <w:szCs w:val="22"/>
        </w:rPr>
        <w:t xml:space="preserve">  </w:t>
      </w:r>
      <w:r w:rsidR="00927AE6" w:rsidRPr="00927AE6">
        <w:rPr>
          <w:b/>
          <w:sz w:val="22"/>
          <w:szCs w:val="22"/>
        </w:rPr>
        <w:t>PRIME, SUBCONTRACTORS</w:t>
      </w:r>
      <w:r w:rsidR="009D79E6">
        <w:rPr>
          <w:b/>
          <w:sz w:val="22"/>
          <w:szCs w:val="22"/>
        </w:rPr>
        <w:t>,</w:t>
      </w:r>
      <w:r w:rsidR="00927AE6" w:rsidRPr="00927AE6">
        <w:rPr>
          <w:b/>
          <w:sz w:val="22"/>
          <w:szCs w:val="22"/>
        </w:rPr>
        <w:t xml:space="preserve"> AND SUPPLIERS MUST BE REGISTERED ON IDAHO’S BIDDERS LIST.  PRIME AND SUBCONTRACTORS SHALL HAVE AN IDAHO PUBLIC WORKS LICENSE. </w:t>
      </w:r>
    </w:p>
    <w:p w14:paraId="58AD6474" w14:textId="0A9A6EB8" w:rsidR="00F822F5" w:rsidRDefault="0090240C" w:rsidP="00E629B4">
      <w:pPr>
        <w:tabs>
          <w:tab w:val="left" w:pos="360"/>
        </w:tabs>
        <w:rPr>
          <w:bCs/>
          <w:sz w:val="22"/>
          <w:szCs w:val="22"/>
        </w:rPr>
      </w:pPr>
      <w:r w:rsidRPr="0090240C">
        <w:rPr>
          <w:bCs/>
          <w:sz w:val="22"/>
          <w:szCs w:val="22"/>
        </w:rPr>
        <w:t>Subcontractors on the project:</w:t>
      </w:r>
    </w:p>
    <w:p w14:paraId="61965126" w14:textId="77777777" w:rsidR="0090240C" w:rsidRPr="0090240C" w:rsidRDefault="0090240C" w:rsidP="0090240C">
      <w:pPr>
        <w:pStyle w:val="ListParagraph"/>
        <w:numPr>
          <w:ilvl w:val="0"/>
          <w:numId w:val="41"/>
        </w:numPr>
        <w:tabs>
          <w:tab w:val="left" w:pos="360"/>
        </w:tabs>
        <w:rPr>
          <w:bCs/>
          <w:sz w:val="22"/>
          <w:szCs w:val="22"/>
        </w:rPr>
      </w:pPr>
    </w:p>
    <w:p w14:paraId="7240DE18" w14:textId="3D954225" w:rsidR="0090240C" w:rsidRDefault="0090240C" w:rsidP="00E629B4">
      <w:pPr>
        <w:tabs>
          <w:tab w:val="left" w:pos="360"/>
        </w:tabs>
        <w:rPr>
          <w:b/>
          <w:sz w:val="22"/>
          <w:szCs w:val="22"/>
        </w:rPr>
      </w:pPr>
      <w:r>
        <w:rPr>
          <w:b/>
          <w:sz w:val="22"/>
          <w:szCs w:val="22"/>
        </w:rPr>
        <w:tab/>
      </w:r>
    </w:p>
    <w:p w14:paraId="58243959" w14:textId="77777777" w:rsidR="00947564" w:rsidRDefault="00947564" w:rsidP="00E629B4">
      <w:pPr>
        <w:tabs>
          <w:tab w:val="left" w:pos="360"/>
        </w:tabs>
        <w:rPr>
          <w:sz w:val="22"/>
          <w:szCs w:val="22"/>
        </w:rPr>
      </w:pPr>
    </w:p>
    <w:p w14:paraId="00B8EF37" w14:textId="1A7257F6" w:rsidR="00A11B72" w:rsidRDefault="00A11B72" w:rsidP="00A11B72">
      <w:pPr>
        <w:tabs>
          <w:tab w:val="left" w:pos="360"/>
        </w:tabs>
        <w:rPr>
          <w:sz w:val="22"/>
          <w:szCs w:val="22"/>
        </w:rPr>
      </w:pPr>
      <w:r>
        <w:rPr>
          <w:b/>
          <w:sz w:val="22"/>
          <w:szCs w:val="22"/>
          <w:u w:val="single"/>
        </w:rPr>
        <w:t xml:space="preserve">PARTIAL PAYMENTS </w:t>
      </w:r>
      <w:r w:rsidRPr="00251D48">
        <w:rPr>
          <w:b/>
          <w:sz w:val="22"/>
          <w:szCs w:val="22"/>
          <w:u w:val="single"/>
        </w:rPr>
        <w:t>(109.05):</w:t>
      </w:r>
      <w:r>
        <w:rPr>
          <w:sz w:val="22"/>
          <w:szCs w:val="22"/>
        </w:rPr>
        <w:t xml:space="preserve">  </w:t>
      </w:r>
    </w:p>
    <w:p w14:paraId="51BDC953" w14:textId="5D6DA4E5" w:rsidR="00A11B72" w:rsidRDefault="00A11B72" w:rsidP="00A11B72">
      <w:pPr>
        <w:tabs>
          <w:tab w:val="left" w:pos="360"/>
        </w:tabs>
        <w:rPr>
          <w:sz w:val="22"/>
          <w:szCs w:val="22"/>
        </w:rPr>
      </w:pPr>
      <w:r>
        <w:rPr>
          <w:sz w:val="22"/>
          <w:szCs w:val="22"/>
        </w:rPr>
        <w:t>The contractor shall pay each Subcontractor o</w:t>
      </w:r>
      <w:r w:rsidR="009D79E6">
        <w:rPr>
          <w:sz w:val="22"/>
          <w:szCs w:val="22"/>
        </w:rPr>
        <w:t>r</w:t>
      </w:r>
      <w:r>
        <w:rPr>
          <w:sz w:val="22"/>
          <w:szCs w:val="22"/>
        </w:rPr>
        <w:t xml:space="preserve"> supplier by the </w:t>
      </w:r>
      <w:r w:rsidR="008634AC">
        <w:rPr>
          <w:sz w:val="22"/>
          <w:szCs w:val="22"/>
        </w:rPr>
        <w:t>30</w:t>
      </w:r>
      <w:r w:rsidRPr="00A11B72">
        <w:rPr>
          <w:sz w:val="22"/>
          <w:szCs w:val="22"/>
          <w:vertAlign w:val="superscript"/>
        </w:rPr>
        <w:t>th</w:t>
      </w:r>
      <w:r>
        <w:rPr>
          <w:sz w:val="22"/>
          <w:szCs w:val="22"/>
        </w:rPr>
        <w:t xml:space="preserve"> calendar day after receiving payment from the Department, provided work performed by the subcontractor or supplier complies with contract requirements.  Return retainage to each subcontractor or supplier by the 20</w:t>
      </w:r>
      <w:r w:rsidRPr="00A11B72">
        <w:rPr>
          <w:sz w:val="22"/>
          <w:szCs w:val="22"/>
          <w:vertAlign w:val="superscript"/>
        </w:rPr>
        <w:t>th</w:t>
      </w:r>
      <w:r>
        <w:rPr>
          <w:sz w:val="22"/>
          <w:szCs w:val="22"/>
        </w:rPr>
        <w:t xml:space="preserve"> calendar day after the subcontractor or supplier complete</w:t>
      </w:r>
      <w:r w:rsidR="00A97206">
        <w:rPr>
          <w:sz w:val="22"/>
          <w:szCs w:val="22"/>
        </w:rPr>
        <w:t>s</w:t>
      </w:r>
      <w:r>
        <w:rPr>
          <w:sz w:val="22"/>
          <w:szCs w:val="22"/>
        </w:rPr>
        <w:t xml:space="preserve"> work satisfactorily.</w:t>
      </w:r>
    </w:p>
    <w:p w14:paraId="78E165C5" w14:textId="77777777" w:rsidR="00A11B72" w:rsidRDefault="00A11B72" w:rsidP="00A11B72">
      <w:pPr>
        <w:tabs>
          <w:tab w:val="left" w:pos="360"/>
        </w:tabs>
        <w:rPr>
          <w:sz w:val="22"/>
          <w:szCs w:val="22"/>
        </w:rPr>
      </w:pPr>
    </w:p>
    <w:p w14:paraId="0E5B9D6C" w14:textId="1119BD97" w:rsidR="001B6150" w:rsidRPr="006B243C" w:rsidRDefault="008634AC" w:rsidP="008634AC">
      <w:pPr>
        <w:tabs>
          <w:tab w:val="left" w:pos="360"/>
        </w:tabs>
        <w:rPr>
          <w:sz w:val="22"/>
          <w:szCs w:val="22"/>
        </w:rPr>
      </w:pPr>
      <w:r>
        <w:rPr>
          <w:sz w:val="22"/>
          <w:szCs w:val="22"/>
        </w:rPr>
        <w:t>A Certification of Payment will be sent out to each Subcontractor at the end of the project to confirm all payments were prompt.</w:t>
      </w:r>
    </w:p>
    <w:p w14:paraId="6BB2F719" w14:textId="77777777" w:rsidR="003A5B9B" w:rsidRPr="00E629B4" w:rsidRDefault="003A5B9B" w:rsidP="004D7B69">
      <w:pPr>
        <w:tabs>
          <w:tab w:val="left" w:pos="360"/>
        </w:tabs>
        <w:rPr>
          <w:sz w:val="22"/>
          <w:szCs w:val="22"/>
        </w:rPr>
      </w:pPr>
    </w:p>
    <w:p w14:paraId="4BBE6322" w14:textId="77777777" w:rsidR="003A5B9B" w:rsidRPr="00E629B4" w:rsidRDefault="003A5B9B" w:rsidP="00D40EE2">
      <w:pPr>
        <w:tabs>
          <w:tab w:val="left" w:pos="360"/>
        </w:tabs>
        <w:rPr>
          <w:b/>
          <w:sz w:val="22"/>
          <w:szCs w:val="22"/>
          <w:u w:val="single"/>
        </w:rPr>
      </w:pPr>
      <w:r w:rsidRPr="00E629B4">
        <w:rPr>
          <w:b/>
          <w:sz w:val="22"/>
          <w:szCs w:val="22"/>
          <w:u w:val="single"/>
        </w:rPr>
        <w:t>PROJECT ACCOUNTING:</w:t>
      </w:r>
    </w:p>
    <w:p w14:paraId="61EDDC4D" w14:textId="63501778" w:rsidR="00F22C6B" w:rsidRDefault="003A5B9B" w:rsidP="0077268B">
      <w:pPr>
        <w:numPr>
          <w:ilvl w:val="0"/>
          <w:numId w:val="11"/>
        </w:numPr>
        <w:tabs>
          <w:tab w:val="left" w:pos="360"/>
        </w:tabs>
        <w:rPr>
          <w:sz w:val="22"/>
          <w:szCs w:val="22"/>
        </w:rPr>
      </w:pPr>
      <w:r w:rsidRPr="00E629B4">
        <w:rPr>
          <w:sz w:val="22"/>
          <w:szCs w:val="22"/>
        </w:rPr>
        <w:t>Contractor</w:t>
      </w:r>
      <w:r w:rsidR="00890F59">
        <w:rPr>
          <w:sz w:val="22"/>
          <w:szCs w:val="22"/>
        </w:rPr>
        <w:t xml:space="preserve"> </w:t>
      </w:r>
      <w:r w:rsidR="00497E83">
        <w:rPr>
          <w:sz w:val="22"/>
          <w:szCs w:val="22"/>
        </w:rPr>
        <w:t>needs to</w:t>
      </w:r>
      <w:r w:rsidRPr="00E629B4">
        <w:rPr>
          <w:sz w:val="22"/>
          <w:szCs w:val="22"/>
        </w:rPr>
        <w:t xml:space="preserve"> submi</w:t>
      </w:r>
      <w:r w:rsidR="003E09A6">
        <w:rPr>
          <w:sz w:val="22"/>
          <w:szCs w:val="22"/>
        </w:rPr>
        <w:t>t</w:t>
      </w:r>
      <w:r w:rsidRPr="00E629B4">
        <w:rPr>
          <w:sz w:val="22"/>
          <w:szCs w:val="22"/>
        </w:rPr>
        <w:t xml:space="preserve"> </w:t>
      </w:r>
      <w:r w:rsidRPr="009B7D5E">
        <w:rPr>
          <w:sz w:val="22"/>
          <w:szCs w:val="22"/>
        </w:rPr>
        <w:t>letter designatin</w:t>
      </w:r>
      <w:r w:rsidR="00253DC7" w:rsidRPr="009B7D5E">
        <w:rPr>
          <w:sz w:val="22"/>
          <w:szCs w:val="22"/>
        </w:rPr>
        <w:t>g persons authorized</w:t>
      </w:r>
      <w:r w:rsidR="00253DC7" w:rsidRPr="00E629B4">
        <w:rPr>
          <w:sz w:val="22"/>
          <w:szCs w:val="22"/>
        </w:rPr>
        <w:t xml:space="preserve"> to sign </w:t>
      </w:r>
      <w:r w:rsidR="00F22C6B">
        <w:rPr>
          <w:sz w:val="22"/>
          <w:szCs w:val="22"/>
        </w:rPr>
        <w:t xml:space="preserve">Payrolls, </w:t>
      </w:r>
      <w:r w:rsidR="00253DC7" w:rsidRPr="00E629B4">
        <w:rPr>
          <w:sz w:val="22"/>
          <w:szCs w:val="22"/>
        </w:rPr>
        <w:t>Progress Estimates and C</w:t>
      </w:r>
      <w:r w:rsidRPr="00E629B4">
        <w:rPr>
          <w:sz w:val="22"/>
          <w:szCs w:val="22"/>
        </w:rPr>
        <w:t xml:space="preserve">hange </w:t>
      </w:r>
      <w:r w:rsidR="00253DC7" w:rsidRPr="00E629B4">
        <w:rPr>
          <w:sz w:val="22"/>
          <w:szCs w:val="22"/>
        </w:rPr>
        <w:t>O</w:t>
      </w:r>
      <w:r w:rsidRPr="00E629B4">
        <w:rPr>
          <w:sz w:val="22"/>
          <w:szCs w:val="22"/>
        </w:rPr>
        <w:t>rders.</w:t>
      </w:r>
    </w:p>
    <w:p w14:paraId="7D2964B7" w14:textId="43396056" w:rsidR="00E90E4E" w:rsidRDefault="00E90E4E" w:rsidP="0077268B">
      <w:pPr>
        <w:numPr>
          <w:ilvl w:val="0"/>
          <w:numId w:val="11"/>
        </w:numPr>
        <w:tabs>
          <w:tab w:val="left" w:pos="360"/>
        </w:tabs>
        <w:rPr>
          <w:sz w:val="22"/>
          <w:szCs w:val="22"/>
        </w:rPr>
      </w:pPr>
      <w:r>
        <w:rPr>
          <w:sz w:val="22"/>
          <w:szCs w:val="22"/>
        </w:rPr>
        <w:t>Partial payments will be made</w:t>
      </w:r>
      <w:r w:rsidR="0090240C">
        <w:rPr>
          <w:sz w:val="22"/>
          <w:szCs w:val="22"/>
        </w:rPr>
        <w:t xml:space="preserve"> once per month</w:t>
      </w:r>
      <w:r w:rsidR="00890F59">
        <w:rPr>
          <w:sz w:val="22"/>
          <w:szCs w:val="22"/>
        </w:rPr>
        <w:t>:</w:t>
      </w:r>
      <w:r>
        <w:rPr>
          <w:sz w:val="22"/>
          <w:szCs w:val="22"/>
        </w:rPr>
        <w:t xml:space="preserve"> </w:t>
      </w:r>
    </w:p>
    <w:p w14:paraId="26CDAF55" w14:textId="091CE6D0" w:rsidR="007D2938" w:rsidRPr="00E629B4" w:rsidRDefault="007A28A2" w:rsidP="0077268B">
      <w:pPr>
        <w:numPr>
          <w:ilvl w:val="0"/>
          <w:numId w:val="11"/>
        </w:numPr>
        <w:tabs>
          <w:tab w:val="left" w:pos="360"/>
        </w:tabs>
        <w:rPr>
          <w:sz w:val="22"/>
          <w:szCs w:val="22"/>
        </w:rPr>
      </w:pPr>
      <w:r>
        <w:rPr>
          <w:sz w:val="22"/>
          <w:szCs w:val="22"/>
        </w:rPr>
        <w:t xml:space="preserve">All estimates to be submitted to </w:t>
      </w:r>
      <w:hyperlink r:id="rId11" w:history="1">
        <w:r w:rsidRPr="00246B1B">
          <w:rPr>
            <w:rStyle w:val="Hyperlink"/>
            <w:sz w:val="22"/>
            <w:szCs w:val="22"/>
          </w:rPr>
          <w:t>Estimates@lhtac.org</w:t>
        </w:r>
      </w:hyperlink>
      <w:r>
        <w:rPr>
          <w:sz w:val="22"/>
          <w:szCs w:val="22"/>
        </w:rPr>
        <w:t xml:space="preserve"> by COB Tuesday</w:t>
      </w:r>
    </w:p>
    <w:p w14:paraId="3809AC27" w14:textId="77777777" w:rsidR="00E90E4E" w:rsidRPr="00C644DC" w:rsidRDefault="00E90E4E" w:rsidP="0077268B">
      <w:pPr>
        <w:numPr>
          <w:ilvl w:val="0"/>
          <w:numId w:val="11"/>
        </w:numPr>
        <w:tabs>
          <w:tab w:val="left" w:pos="360"/>
        </w:tabs>
        <w:rPr>
          <w:b/>
          <w:sz w:val="22"/>
          <w:szCs w:val="22"/>
          <w:u w:val="single"/>
        </w:rPr>
      </w:pPr>
      <w:r>
        <w:rPr>
          <w:sz w:val="22"/>
          <w:szCs w:val="22"/>
        </w:rPr>
        <w:t>Work done through t</w:t>
      </w:r>
      <w:r w:rsidR="007D2ED4">
        <w:rPr>
          <w:sz w:val="22"/>
          <w:szCs w:val="22"/>
        </w:rPr>
        <w:t>he cutoff</w:t>
      </w:r>
      <w:r>
        <w:rPr>
          <w:sz w:val="22"/>
          <w:szCs w:val="22"/>
        </w:rPr>
        <w:t xml:space="preserve"> date will be tallied or </w:t>
      </w:r>
      <w:r w:rsidR="00B96397">
        <w:rPr>
          <w:sz w:val="22"/>
          <w:szCs w:val="22"/>
        </w:rPr>
        <w:t>calculated and</w:t>
      </w:r>
      <w:r>
        <w:rPr>
          <w:sz w:val="22"/>
          <w:szCs w:val="22"/>
        </w:rPr>
        <w:t xml:space="preserve"> processed for payment by Wednesday</w:t>
      </w:r>
      <w:r w:rsidR="007D2ED4">
        <w:rPr>
          <w:sz w:val="22"/>
          <w:szCs w:val="22"/>
        </w:rPr>
        <w:t xml:space="preserve"> of the following week</w:t>
      </w:r>
      <w:r>
        <w:rPr>
          <w:sz w:val="22"/>
          <w:szCs w:val="22"/>
        </w:rPr>
        <w:t>.</w:t>
      </w:r>
    </w:p>
    <w:p w14:paraId="2EF4931B" w14:textId="77777777" w:rsidR="00E90E4E" w:rsidRPr="00E90E4E" w:rsidRDefault="00E90E4E" w:rsidP="0077268B">
      <w:pPr>
        <w:numPr>
          <w:ilvl w:val="0"/>
          <w:numId w:val="11"/>
        </w:numPr>
        <w:tabs>
          <w:tab w:val="left" w:pos="360"/>
        </w:tabs>
        <w:rPr>
          <w:b/>
          <w:sz w:val="22"/>
          <w:szCs w:val="22"/>
          <w:u w:val="single"/>
        </w:rPr>
      </w:pPr>
      <w:r>
        <w:rPr>
          <w:sz w:val="22"/>
          <w:szCs w:val="22"/>
        </w:rPr>
        <w:t>Progress payments will be withheld if submittals are lagging.  Examples of required submittals which will hold up progress estimates include:</w:t>
      </w:r>
    </w:p>
    <w:p w14:paraId="77BC4959" w14:textId="77777777" w:rsidR="00E90E4E" w:rsidRPr="00E90E4E" w:rsidRDefault="00E90E4E" w:rsidP="00E90E4E">
      <w:pPr>
        <w:numPr>
          <w:ilvl w:val="2"/>
          <w:numId w:val="11"/>
        </w:numPr>
        <w:tabs>
          <w:tab w:val="left" w:pos="360"/>
        </w:tabs>
        <w:rPr>
          <w:b/>
          <w:sz w:val="22"/>
          <w:szCs w:val="22"/>
          <w:u w:val="single"/>
        </w:rPr>
      </w:pPr>
      <w:r>
        <w:rPr>
          <w:sz w:val="22"/>
          <w:szCs w:val="22"/>
        </w:rPr>
        <w:t>Updates project schedules</w:t>
      </w:r>
    </w:p>
    <w:p w14:paraId="0D56D3AC" w14:textId="77777777" w:rsidR="00E90E4E" w:rsidRPr="00E90E4E" w:rsidRDefault="00E90E4E" w:rsidP="00E90E4E">
      <w:pPr>
        <w:numPr>
          <w:ilvl w:val="2"/>
          <w:numId w:val="11"/>
        </w:numPr>
        <w:tabs>
          <w:tab w:val="left" w:pos="360"/>
        </w:tabs>
        <w:rPr>
          <w:b/>
          <w:sz w:val="22"/>
          <w:szCs w:val="22"/>
          <w:u w:val="single"/>
        </w:rPr>
      </w:pPr>
      <w:r>
        <w:rPr>
          <w:sz w:val="22"/>
          <w:szCs w:val="22"/>
        </w:rPr>
        <w:t>Material certifications (will hold specific pay items involved)</w:t>
      </w:r>
    </w:p>
    <w:p w14:paraId="1F123227" w14:textId="3D2AFB2D" w:rsidR="00982B43" w:rsidRPr="00CB58A7" w:rsidRDefault="00982B43" w:rsidP="00E90E4E">
      <w:pPr>
        <w:numPr>
          <w:ilvl w:val="2"/>
          <w:numId w:val="11"/>
        </w:numPr>
        <w:tabs>
          <w:tab w:val="left" w:pos="360"/>
        </w:tabs>
        <w:rPr>
          <w:b/>
          <w:sz w:val="22"/>
          <w:szCs w:val="22"/>
          <w:u w:val="single"/>
        </w:rPr>
      </w:pPr>
      <w:r>
        <w:rPr>
          <w:sz w:val="22"/>
          <w:szCs w:val="22"/>
        </w:rPr>
        <w:t xml:space="preserve">Certified Payrolls </w:t>
      </w:r>
    </w:p>
    <w:p w14:paraId="2C7661AA" w14:textId="1633058B" w:rsidR="00970D16" w:rsidRDefault="00970D16" w:rsidP="00E90E4E">
      <w:pPr>
        <w:numPr>
          <w:ilvl w:val="2"/>
          <w:numId w:val="11"/>
        </w:numPr>
        <w:tabs>
          <w:tab w:val="left" w:pos="360"/>
        </w:tabs>
        <w:rPr>
          <w:bCs/>
          <w:sz w:val="22"/>
          <w:szCs w:val="22"/>
        </w:rPr>
      </w:pPr>
      <w:r w:rsidRPr="007A28A2">
        <w:rPr>
          <w:bCs/>
          <w:sz w:val="22"/>
          <w:szCs w:val="22"/>
        </w:rPr>
        <w:t>Signed ITD-2242 Contract Time Accounting</w:t>
      </w:r>
    </w:p>
    <w:p w14:paraId="3E686842" w14:textId="77777777" w:rsidR="007A28A2" w:rsidRPr="007A28A2" w:rsidRDefault="007A28A2" w:rsidP="007A28A2">
      <w:pPr>
        <w:tabs>
          <w:tab w:val="left" w:pos="360"/>
        </w:tabs>
        <w:ind w:left="2160"/>
        <w:rPr>
          <w:bCs/>
          <w:sz w:val="22"/>
          <w:szCs w:val="22"/>
        </w:rPr>
      </w:pPr>
    </w:p>
    <w:p w14:paraId="548D7BC4" w14:textId="14707C5A" w:rsidR="00F63663" w:rsidRPr="0030153F" w:rsidRDefault="000607A7" w:rsidP="003A5B9B">
      <w:pPr>
        <w:numPr>
          <w:ilvl w:val="0"/>
          <w:numId w:val="11"/>
        </w:numPr>
        <w:tabs>
          <w:tab w:val="left" w:pos="360"/>
        </w:tabs>
        <w:rPr>
          <w:b/>
          <w:sz w:val="22"/>
          <w:szCs w:val="22"/>
          <w:u w:val="single"/>
        </w:rPr>
      </w:pPr>
      <w:r>
        <w:rPr>
          <w:sz w:val="22"/>
          <w:szCs w:val="22"/>
        </w:rPr>
        <w:t>Submit o</w:t>
      </w:r>
      <w:r w:rsidR="00F22C6B" w:rsidRPr="00E90E4E">
        <w:rPr>
          <w:sz w:val="22"/>
          <w:szCs w:val="22"/>
        </w:rPr>
        <w:t>ne copy of payroll to Engineer within 7 days</w:t>
      </w:r>
      <w:r w:rsidR="00E90E4E" w:rsidRPr="00E90E4E">
        <w:rPr>
          <w:sz w:val="22"/>
          <w:szCs w:val="22"/>
        </w:rPr>
        <w:t xml:space="preserve"> if force account work is implemented on the job</w:t>
      </w:r>
      <w:r w:rsidR="00F22C6B" w:rsidRPr="00E90E4E">
        <w:rPr>
          <w:sz w:val="22"/>
          <w:szCs w:val="22"/>
        </w:rPr>
        <w:t>.</w:t>
      </w:r>
    </w:p>
    <w:p w14:paraId="4E231215" w14:textId="32799FDF" w:rsidR="00085436" w:rsidRDefault="00085436">
      <w:pPr>
        <w:overflowPunct/>
        <w:autoSpaceDE/>
        <w:autoSpaceDN/>
        <w:adjustRightInd/>
        <w:textAlignment w:val="auto"/>
        <w:rPr>
          <w:b/>
          <w:sz w:val="22"/>
          <w:szCs w:val="22"/>
          <w:u w:val="single"/>
        </w:rPr>
      </w:pPr>
    </w:p>
    <w:p w14:paraId="65D741C4" w14:textId="77777777" w:rsidR="00B15A92" w:rsidRDefault="00B15A92" w:rsidP="003A5B9B">
      <w:pPr>
        <w:tabs>
          <w:tab w:val="left" w:pos="360"/>
        </w:tabs>
        <w:rPr>
          <w:b/>
          <w:sz w:val="22"/>
          <w:szCs w:val="22"/>
          <w:u w:val="single"/>
        </w:rPr>
      </w:pPr>
    </w:p>
    <w:p w14:paraId="50E9072B" w14:textId="77777777" w:rsidR="00403ECA" w:rsidRDefault="00403ECA" w:rsidP="003A5B9B">
      <w:pPr>
        <w:tabs>
          <w:tab w:val="left" w:pos="360"/>
        </w:tabs>
        <w:rPr>
          <w:b/>
          <w:sz w:val="22"/>
          <w:szCs w:val="22"/>
          <w:u w:val="single"/>
        </w:rPr>
      </w:pPr>
    </w:p>
    <w:p w14:paraId="16C4D304" w14:textId="77777777" w:rsidR="009B4F69" w:rsidRDefault="009B4F69" w:rsidP="003A5B9B">
      <w:pPr>
        <w:tabs>
          <w:tab w:val="left" w:pos="360"/>
        </w:tabs>
        <w:rPr>
          <w:sz w:val="22"/>
          <w:szCs w:val="22"/>
        </w:rPr>
      </w:pPr>
      <w:r>
        <w:rPr>
          <w:b/>
          <w:sz w:val="22"/>
          <w:szCs w:val="22"/>
          <w:u w:val="single"/>
        </w:rPr>
        <w:t>CHANGE ORDERS:</w:t>
      </w:r>
    </w:p>
    <w:p w14:paraId="17E0047E" w14:textId="48F70DE1" w:rsidR="009B4F69" w:rsidRDefault="009B4F69" w:rsidP="003A5B9B">
      <w:pPr>
        <w:tabs>
          <w:tab w:val="left" w:pos="360"/>
        </w:tabs>
        <w:rPr>
          <w:sz w:val="22"/>
          <w:szCs w:val="22"/>
        </w:rPr>
      </w:pPr>
      <w:r>
        <w:rPr>
          <w:sz w:val="22"/>
          <w:szCs w:val="22"/>
        </w:rPr>
        <w:t xml:space="preserve">Contractor shall submit a completed “Request for Change” </w:t>
      </w:r>
      <w:r w:rsidR="00A00939">
        <w:rPr>
          <w:sz w:val="22"/>
          <w:szCs w:val="22"/>
        </w:rPr>
        <w:t xml:space="preserve">ITD-2884 </w:t>
      </w:r>
      <w:r>
        <w:rPr>
          <w:sz w:val="22"/>
          <w:szCs w:val="22"/>
        </w:rPr>
        <w:t xml:space="preserve">for each change order requested.  Change orders </w:t>
      </w:r>
      <w:r w:rsidR="00A00939">
        <w:rPr>
          <w:sz w:val="22"/>
          <w:szCs w:val="22"/>
        </w:rPr>
        <w:t xml:space="preserve">ITD-400 </w:t>
      </w:r>
      <w:r>
        <w:rPr>
          <w:sz w:val="22"/>
          <w:szCs w:val="22"/>
        </w:rPr>
        <w:t>are to be returned within 7 calendar days.</w:t>
      </w:r>
      <w:r w:rsidR="008C40BB">
        <w:rPr>
          <w:sz w:val="22"/>
          <w:szCs w:val="22"/>
        </w:rPr>
        <w:t xml:space="preserve"> </w:t>
      </w:r>
    </w:p>
    <w:p w14:paraId="0819068E" w14:textId="77777777" w:rsidR="009B4F69" w:rsidRDefault="009B4F69" w:rsidP="003A5B9B">
      <w:pPr>
        <w:tabs>
          <w:tab w:val="left" w:pos="360"/>
        </w:tabs>
        <w:rPr>
          <w:sz w:val="22"/>
          <w:szCs w:val="22"/>
        </w:rPr>
      </w:pPr>
    </w:p>
    <w:p w14:paraId="431D3294" w14:textId="77777777" w:rsidR="003324B4" w:rsidRDefault="00E37492" w:rsidP="00E37492">
      <w:pPr>
        <w:tabs>
          <w:tab w:val="left" w:pos="360"/>
          <w:tab w:val="left" w:pos="2160"/>
        </w:tabs>
        <w:rPr>
          <w:sz w:val="22"/>
          <w:szCs w:val="22"/>
        </w:rPr>
      </w:pPr>
      <w:r w:rsidRPr="00E629B4">
        <w:rPr>
          <w:b/>
          <w:sz w:val="22"/>
          <w:szCs w:val="22"/>
          <w:u w:val="single"/>
        </w:rPr>
        <w:t>DISPUTE</w:t>
      </w:r>
      <w:r w:rsidR="00C508B8">
        <w:rPr>
          <w:b/>
          <w:sz w:val="22"/>
          <w:szCs w:val="22"/>
          <w:u w:val="single"/>
        </w:rPr>
        <w:t>S</w:t>
      </w:r>
      <w:r w:rsidRPr="00E629B4">
        <w:rPr>
          <w:b/>
          <w:sz w:val="22"/>
          <w:szCs w:val="22"/>
          <w:u w:val="single"/>
        </w:rPr>
        <w:t xml:space="preserve"> </w:t>
      </w:r>
      <w:r w:rsidR="00C508B8">
        <w:rPr>
          <w:b/>
          <w:sz w:val="22"/>
          <w:szCs w:val="22"/>
          <w:u w:val="single"/>
        </w:rPr>
        <w:t xml:space="preserve">and </w:t>
      </w:r>
      <w:r w:rsidRPr="00E629B4">
        <w:rPr>
          <w:b/>
          <w:sz w:val="22"/>
          <w:szCs w:val="22"/>
          <w:u w:val="single"/>
        </w:rPr>
        <w:t>CLAIMS:</w:t>
      </w:r>
    </w:p>
    <w:p w14:paraId="522A2C0F" w14:textId="77777777" w:rsidR="00E90E4E" w:rsidRPr="00E90E4E" w:rsidRDefault="003559CC" w:rsidP="00E90E4E">
      <w:pPr>
        <w:numPr>
          <w:ilvl w:val="0"/>
          <w:numId w:val="19"/>
        </w:numPr>
        <w:tabs>
          <w:tab w:val="left" w:pos="360"/>
          <w:tab w:val="left" w:pos="2160"/>
        </w:tabs>
        <w:rPr>
          <w:sz w:val="22"/>
          <w:szCs w:val="22"/>
        </w:rPr>
      </w:pPr>
      <w:r>
        <w:rPr>
          <w:sz w:val="22"/>
          <w:szCs w:val="22"/>
        </w:rPr>
        <w:lastRenderedPageBreak/>
        <w:t>We encourage early discussion of items to avoid claims</w:t>
      </w:r>
      <w:r w:rsidR="00E90E4E">
        <w:rPr>
          <w:sz w:val="22"/>
          <w:szCs w:val="22"/>
        </w:rPr>
        <w:t>.</w:t>
      </w:r>
    </w:p>
    <w:p w14:paraId="36E9228D" w14:textId="77777777" w:rsidR="003559CC" w:rsidRDefault="003559CC" w:rsidP="0077268B">
      <w:pPr>
        <w:numPr>
          <w:ilvl w:val="0"/>
          <w:numId w:val="19"/>
        </w:numPr>
        <w:tabs>
          <w:tab w:val="left" w:pos="360"/>
          <w:tab w:val="left" w:pos="2160"/>
        </w:tabs>
        <w:rPr>
          <w:sz w:val="22"/>
          <w:szCs w:val="22"/>
        </w:rPr>
      </w:pPr>
      <w:r>
        <w:rPr>
          <w:sz w:val="22"/>
          <w:szCs w:val="22"/>
        </w:rPr>
        <w:t>Disputed claims</w:t>
      </w:r>
      <w:r w:rsidR="00E90E4E">
        <w:rPr>
          <w:sz w:val="22"/>
          <w:szCs w:val="22"/>
        </w:rPr>
        <w:t xml:space="preserve"> should follow subsection </w:t>
      </w:r>
      <w:r w:rsidR="00E90E4E" w:rsidRPr="00C326B8">
        <w:rPr>
          <w:sz w:val="22"/>
          <w:szCs w:val="22"/>
        </w:rPr>
        <w:t>105.16 through 105.19, and the Dispute Resolution Subsection 106.07</w:t>
      </w:r>
      <w:r w:rsidR="00E90E4E">
        <w:rPr>
          <w:sz w:val="22"/>
          <w:szCs w:val="22"/>
        </w:rPr>
        <w:t xml:space="preserve"> </w:t>
      </w:r>
    </w:p>
    <w:p w14:paraId="28DF52AA" w14:textId="77777777" w:rsidR="00E90E4E" w:rsidRDefault="00E90E4E" w:rsidP="0077268B">
      <w:pPr>
        <w:numPr>
          <w:ilvl w:val="0"/>
          <w:numId w:val="19"/>
        </w:numPr>
        <w:tabs>
          <w:tab w:val="left" w:pos="360"/>
          <w:tab w:val="left" w:pos="2160"/>
        </w:tabs>
        <w:rPr>
          <w:sz w:val="22"/>
          <w:szCs w:val="22"/>
        </w:rPr>
      </w:pPr>
      <w:r>
        <w:rPr>
          <w:sz w:val="22"/>
          <w:szCs w:val="22"/>
        </w:rPr>
        <w:t>Specific time constraints must be met in order for claims to be considered.</w:t>
      </w:r>
    </w:p>
    <w:p w14:paraId="4D1DE9EF" w14:textId="77777777" w:rsidR="00C10BD5" w:rsidRDefault="00C10BD5" w:rsidP="00E37492">
      <w:pPr>
        <w:tabs>
          <w:tab w:val="left" w:pos="360"/>
          <w:tab w:val="left" w:pos="2160"/>
        </w:tabs>
        <w:rPr>
          <w:b/>
          <w:sz w:val="22"/>
          <w:szCs w:val="22"/>
          <w:u w:val="single"/>
        </w:rPr>
      </w:pPr>
    </w:p>
    <w:p w14:paraId="0FA45E6D" w14:textId="77777777" w:rsidR="007F3558" w:rsidRDefault="00B62BEA" w:rsidP="00E37492">
      <w:pPr>
        <w:tabs>
          <w:tab w:val="left" w:pos="360"/>
          <w:tab w:val="left" w:pos="2160"/>
        </w:tabs>
        <w:rPr>
          <w:sz w:val="22"/>
          <w:szCs w:val="22"/>
        </w:rPr>
      </w:pPr>
      <w:r>
        <w:rPr>
          <w:b/>
          <w:sz w:val="22"/>
          <w:szCs w:val="22"/>
          <w:u w:val="single"/>
        </w:rPr>
        <w:t>CONTROL OF MATERIAL:</w:t>
      </w:r>
      <w:r w:rsidR="003324B4">
        <w:rPr>
          <w:sz w:val="22"/>
          <w:szCs w:val="22"/>
        </w:rPr>
        <w:t xml:space="preserve">  </w:t>
      </w:r>
    </w:p>
    <w:p w14:paraId="2FC744F4" w14:textId="50792DFE" w:rsidR="003559CC" w:rsidRDefault="003559CC" w:rsidP="0077268B">
      <w:pPr>
        <w:numPr>
          <w:ilvl w:val="0"/>
          <w:numId w:val="20"/>
        </w:numPr>
        <w:tabs>
          <w:tab w:val="left" w:pos="360"/>
          <w:tab w:val="left" w:pos="2160"/>
        </w:tabs>
        <w:rPr>
          <w:sz w:val="22"/>
          <w:szCs w:val="22"/>
        </w:rPr>
      </w:pPr>
      <w:r w:rsidRPr="00A11868">
        <w:rPr>
          <w:sz w:val="22"/>
          <w:szCs w:val="22"/>
        </w:rPr>
        <w:t>Submit material suppliers list</w:t>
      </w:r>
      <w:r w:rsidR="00661062">
        <w:rPr>
          <w:sz w:val="22"/>
          <w:szCs w:val="22"/>
        </w:rPr>
        <w:t xml:space="preserve"> including a designation noting any DBE suppliers</w:t>
      </w:r>
      <w:r w:rsidRPr="00A11868">
        <w:rPr>
          <w:sz w:val="22"/>
          <w:szCs w:val="22"/>
        </w:rPr>
        <w:t xml:space="preserve">.  </w:t>
      </w:r>
    </w:p>
    <w:p w14:paraId="0AAD17D1" w14:textId="2643D0B3" w:rsidR="003559CC" w:rsidRPr="00A11868" w:rsidRDefault="003559CC" w:rsidP="0077268B">
      <w:pPr>
        <w:numPr>
          <w:ilvl w:val="0"/>
          <w:numId w:val="20"/>
        </w:numPr>
        <w:tabs>
          <w:tab w:val="left" w:pos="360"/>
          <w:tab w:val="left" w:pos="2160"/>
        </w:tabs>
        <w:rPr>
          <w:sz w:val="22"/>
          <w:szCs w:val="22"/>
        </w:rPr>
      </w:pPr>
      <w:r w:rsidRPr="00A11868">
        <w:rPr>
          <w:sz w:val="22"/>
          <w:szCs w:val="22"/>
        </w:rPr>
        <w:t xml:space="preserve">Submit Source request.  </w:t>
      </w:r>
      <w:r w:rsidR="00FF6020">
        <w:rPr>
          <w:color w:val="FF0000"/>
          <w:sz w:val="22"/>
          <w:szCs w:val="22"/>
        </w:rPr>
        <w:t xml:space="preserve"> </w:t>
      </w:r>
    </w:p>
    <w:p w14:paraId="2D7751DE" w14:textId="12AA25A4" w:rsidR="003559CC" w:rsidRPr="00642C4F" w:rsidRDefault="003559CC" w:rsidP="0077268B">
      <w:pPr>
        <w:numPr>
          <w:ilvl w:val="0"/>
          <w:numId w:val="20"/>
        </w:numPr>
        <w:tabs>
          <w:tab w:val="left" w:pos="360"/>
          <w:tab w:val="left" w:pos="2160"/>
        </w:tabs>
        <w:rPr>
          <w:sz w:val="22"/>
          <w:szCs w:val="22"/>
        </w:rPr>
      </w:pPr>
      <w:r>
        <w:rPr>
          <w:sz w:val="22"/>
          <w:szCs w:val="22"/>
        </w:rPr>
        <w:t>Submit waste site request.</w:t>
      </w:r>
      <w:r w:rsidR="0047394A">
        <w:rPr>
          <w:sz w:val="22"/>
          <w:szCs w:val="22"/>
        </w:rPr>
        <w:t xml:space="preserve">  </w:t>
      </w:r>
      <w:r w:rsidR="00FF6020">
        <w:rPr>
          <w:color w:val="FF0000"/>
          <w:sz w:val="22"/>
          <w:szCs w:val="22"/>
        </w:rPr>
        <w:t xml:space="preserve"> </w:t>
      </w:r>
    </w:p>
    <w:p w14:paraId="0C814264" w14:textId="77777777" w:rsidR="007A28A2" w:rsidRDefault="000B0B45" w:rsidP="00E07D36">
      <w:pPr>
        <w:numPr>
          <w:ilvl w:val="0"/>
          <w:numId w:val="39"/>
        </w:numPr>
        <w:tabs>
          <w:tab w:val="left" w:pos="360"/>
          <w:tab w:val="left" w:pos="2160"/>
          <w:tab w:val="left" w:pos="3240"/>
          <w:tab w:val="left" w:pos="4320"/>
        </w:tabs>
        <w:rPr>
          <w:sz w:val="22"/>
          <w:szCs w:val="22"/>
        </w:rPr>
      </w:pPr>
      <w:r w:rsidRPr="007A28A2">
        <w:rPr>
          <w:sz w:val="22"/>
          <w:szCs w:val="22"/>
        </w:rPr>
        <w:t xml:space="preserve">Buy America Provision – </w:t>
      </w:r>
      <w:r w:rsidR="00FA5210" w:rsidRPr="007A28A2">
        <w:rPr>
          <w:sz w:val="22"/>
          <w:szCs w:val="22"/>
        </w:rPr>
        <w:t xml:space="preserve">All steel and iron materials/components per 106.01.  </w:t>
      </w:r>
    </w:p>
    <w:p w14:paraId="29103E34" w14:textId="5402DA65" w:rsidR="00972387" w:rsidRPr="007A28A2" w:rsidRDefault="00972387" w:rsidP="00E07D36">
      <w:pPr>
        <w:numPr>
          <w:ilvl w:val="0"/>
          <w:numId w:val="39"/>
        </w:numPr>
        <w:tabs>
          <w:tab w:val="left" w:pos="360"/>
          <w:tab w:val="left" w:pos="2160"/>
          <w:tab w:val="left" w:pos="3240"/>
          <w:tab w:val="left" w:pos="4320"/>
        </w:tabs>
        <w:rPr>
          <w:sz w:val="22"/>
          <w:szCs w:val="22"/>
        </w:rPr>
      </w:pPr>
      <w:r w:rsidRPr="007A28A2">
        <w:rPr>
          <w:sz w:val="22"/>
          <w:szCs w:val="22"/>
        </w:rPr>
        <w:t>Aggregate s</w:t>
      </w:r>
      <w:r w:rsidR="0018280E" w:rsidRPr="007A28A2">
        <w:rPr>
          <w:sz w:val="22"/>
          <w:szCs w:val="22"/>
        </w:rPr>
        <w:t>hall be obtained from approved Contractor Furnished S</w:t>
      </w:r>
      <w:r w:rsidRPr="007A28A2">
        <w:rPr>
          <w:sz w:val="22"/>
          <w:szCs w:val="22"/>
        </w:rPr>
        <w:t>ources.</w:t>
      </w:r>
    </w:p>
    <w:p w14:paraId="6F2F2482" w14:textId="23662516" w:rsidR="00972387" w:rsidRPr="00686B3B" w:rsidRDefault="00972387" w:rsidP="00686B3B">
      <w:pPr>
        <w:pStyle w:val="ListParagraph"/>
        <w:numPr>
          <w:ilvl w:val="0"/>
          <w:numId w:val="39"/>
        </w:numPr>
        <w:rPr>
          <w:sz w:val="22"/>
          <w:szCs w:val="22"/>
        </w:rPr>
      </w:pPr>
      <w:r w:rsidRPr="00686B3B">
        <w:rPr>
          <w:sz w:val="22"/>
          <w:szCs w:val="22"/>
        </w:rPr>
        <w:t>Source changes - Subsection 106.09</w:t>
      </w:r>
    </w:p>
    <w:p w14:paraId="7E988456" w14:textId="20A97A83" w:rsidR="00972387" w:rsidRPr="00686B3B" w:rsidRDefault="0018280E" w:rsidP="00686B3B">
      <w:pPr>
        <w:pStyle w:val="ListParagraph"/>
        <w:numPr>
          <w:ilvl w:val="0"/>
          <w:numId w:val="39"/>
        </w:numPr>
        <w:tabs>
          <w:tab w:val="left" w:pos="2520"/>
        </w:tabs>
        <w:rPr>
          <w:sz w:val="22"/>
          <w:szCs w:val="22"/>
        </w:rPr>
      </w:pPr>
      <w:r w:rsidRPr="00686B3B">
        <w:rPr>
          <w:sz w:val="22"/>
          <w:szCs w:val="22"/>
        </w:rPr>
        <w:t>Sampl</w:t>
      </w:r>
      <w:r w:rsidR="00E90E4E" w:rsidRPr="00686B3B">
        <w:rPr>
          <w:sz w:val="22"/>
          <w:szCs w:val="22"/>
        </w:rPr>
        <w:t>es</w:t>
      </w:r>
      <w:r w:rsidRPr="00686B3B">
        <w:rPr>
          <w:sz w:val="22"/>
          <w:szCs w:val="22"/>
        </w:rPr>
        <w:t xml:space="preserve"> and Test</w:t>
      </w:r>
      <w:r w:rsidR="00E90E4E" w:rsidRPr="00686B3B">
        <w:rPr>
          <w:sz w:val="22"/>
          <w:szCs w:val="22"/>
        </w:rPr>
        <w:t>s</w:t>
      </w:r>
      <w:r w:rsidRPr="00686B3B">
        <w:rPr>
          <w:sz w:val="22"/>
          <w:szCs w:val="22"/>
        </w:rPr>
        <w:t xml:space="preserve"> - </w:t>
      </w:r>
      <w:r w:rsidR="003559CC" w:rsidRPr="00686B3B">
        <w:rPr>
          <w:sz w:val="22"/>
          <w:szCs w:val="22"/>
        </w:rPr>
        <w:t>S</w:t>
      </w:r>
      <w:r w:rsidR="00972387" w:rsidRPr="00686B3B">
        <w:rPr>
          <w:sz w:val="22"/>
          <w:szCs w:val="22"/>
        </w:rPr>
        <w:t>ubsection 106.0</w:t>
      </w:r>
      <w:r w:rsidR="00E90E4E" w:rsidRPr="00686B3B">
        <w:rPr>
          <w:sz w:val="22"/>
          <w:szCs w:val="22"/>
        </w:rPr>
        <w:t>3</w:t>
      </w:r>
    </w:p>
    <w:p w14:paraId="3C19D3D9" w14:textId="20CDABF0" w:rsidR="00972387" w:rsidRPr="00686B3B" w:rsidRDefault="00972387" w:rsidP="00686B3B">
      <w:pPr>
        <w:pStyle w:val="ListParagraph"/>
        <w:numPr>
          <w:ilvl w:val="0"/>
          <w:numId w:val="39"/>
        </w:numPr>
        <w:tabs>
          <w:tab w:val="left" w:pos="2520"/>
        </w:tabs>
        <w:rPr>
          <w:sz w:val="22"/>
          <w:szCs w:val="22"/>
        </w:rPr>
      </w:pPr>
      <w:r w:rsidRPr="00686B3B">
        <w:rPr>
          <w:sz w:val="22"/>
          <w:szCs w:val="22"/>
        </w:rPr>
        <w:t>Main</w:t>
      </w:r>
      <w:r w:rsidR="0018280E" w:rsidRPr="00686B3B">
        <w:rPr>
          <w:sz w:val="22"/>
          <w:szCs w:val="22"/>
        </w:rPr>
        <w:t xml:space="preserve">tenance of Public Haul Roads - </w:t>
      </w:r>
      <w:r w:rsidR="003559CC" w:rsidRPr="00686B3B">
        <w:rPr>
          <w:sz w:val="22"/>
          <w:szCs w:val="22"/>
        </w:rPr>
        <w:t>S</w:t>
      </w:r>
      <w:r w:rsidRPr="00686B3B">
        <w:rPr>
          <w:sz w:val="22"/>
          <w:szCs w:val="22"/>
        </w:rPr>
        <w:t>ubsection 10</w:t>
      </w:r>
      <w:r w:rsidR="00E90E4E" w:rsidRPr="00686B3B">
        <w:rPr>
          <w:sz w:val="22"/>
          <w:szCs w:val="22"/>
        </w:rPr>
        <w:t>5.14</w:t>
      </w:r>
    </w:p>
    <w:p w14:paraId="45E1085E" w14:textId="0D49E072" w:rsidR="008E2E35" w:rsidRPr="00686B3B" w:rsidRDefault="00972387" w:rsidP="00686B3B">
      <w:pPr>
        <w:pStyle w:val="ListParagraph"/>
        <w:numPr>
          <w:ilvl w:val="0"/>
          <w:numId w:val="39"/>
        </w:numPr>
        <w:tabs>
          <w:tab w:val="left" w:pos="2700"/>
          <w:tab w:val="left" w:pos="2790"/>
        </w:tabs>
        <w:rPr>
          <w:sz w:val="22"/>
          <w:szCs w:val="22"/>
        </w:rPr>
      </w:pPr>
      <w:r w:rsidRPr="00686B3B">
        <w:rPr>
          <w:sz w:val="22"/>
          <w:szCs w:val="22"/>
        </w:rPr>
        <w:t>Archeologica</w:t>
      </w:r>
      <w:r w:rsidR="0018280E" w:rsidRPr="00686B3B">
        <w:rPr>
          <w:sz w:val="22"/>
          <w:szCs w:val="22"/>
        </w:rPr>
        <w:t xml:space="preserve">l/Cultural Resource findings - </w:t>
      </w:r>
      <w:r w:rsidR="003559CC" w:rsidRPr="00686B3B">
        <w:rPr>
          <w:sz w:val="22"/>
          <w:szCs w:val="22"/>
        </w:rPr>
        <w:t>S</w:t>
      </w:r>
      <w:r w:rsidRPr="00686B3B">
        <w:rPr>
          <w:sz w:val="22"/>
          <w:szCs w:val="22"/>
        </w:rPr>
        <w:t>ubsection</w:t>
      </w:r>
      <w:r w:rsidR="003559CC" w:rsidRPr="00686B3B">
        <w:rPr>
          <w:sz w:val="22"/>
          <w:szCs w:val="22"/>
        </w:rPr>
        <w:t>s</w:t>
      </w:r>
      <w:r w:rsidRPr="00686B3B">
        <w:rPr>
          <w:sz w:val="22"/>
          <w:szCs w:val="22"/>
        </w:rPr>
        <w:t xml:space="preserve"> 106.09, 107.17, 107.18 and</w:t>
      </w:r>
      <w:r w:rsidR="0035552F" w:rsidRPr="00686B3B">
        <w:rPr>
          <w:sz w:val="22"/>
          <w:szCs w:val="22"/>
        </w:rPr>
        <w:t xml:space="preserve"> </w:t>
      </w:r>
      <w:r w:rsidRPr="00686B3B">
        <w:rPr>
          <w:sz w:val="22"/>
          <w:szCs w:val="22"/>
        </w:rPr>
        <w:t>205.03.</w:t>
      </w:r>
      <w:r w:rsidR="00AF25F4" w:rsidRPr="00686B3B">
        <w:rPr>
          <w:sz w:val="22"/>
          <w:szCs w:val="22"/>
        </w:rPr>
        <w:t xml:space="preserve">  </w:t>
      </w:r>
      <w:r w:rsidR="00E37492" w:rsidRPr="00686B3B">
        <w:rPr>
          <w:sz w:val="22"/>
          <w:szCs w:val="22"/>
        </w:rPr>
        <w:t xml:space="preserve"> </w:t>
      </w:r>
    </w:p>
    <w:p w14:paraId="6DECE0FB" w14:textId="77777777" w:rsidR="00642C4F" w:rsidRPr="00F328D4" w:rsidRDefault="00642C4F" w:rsidP="00F328D4">
      <w:pPr>
        <w:tabs>
          <w:tab w:val="left" w:pos="2700"/>
          <w:tab w:val="left" w:pos="2790"/>
        </w:tabs>
        <w:ind w:left="2160"/>
        <w:rPr>
          <w:sz w:val="22"/>
          <w:szCs w:val="22"/>
        </w:rPr>
      </w:pPr>
    </w:p>
    <w:p w14:paraId="337FFF43" w14:textId="77777777" w:rsidR="00F63663" w:rsidRDefault="00F63663" w:rsidP="0035552F">
      <w:pPr>
        <w:tabs>
          <w:tab w:val="left" w:pos="2700"/>
          <w:tab w:val="left" w:pos="2790"/>
        </w:tabs>
        <w:rPr>
          <w:sz w:val="22"/>
          <w:szCs w:val="22"/>
        </w:rPr>
      </w:pPr>
    </w:p>
    <w:p w14:paraId="50706D67" w14:textId="7FECB0B5" w:rsidR="0089381F" w:rsidRPr="00EF6328" w:rsidRDefault="0089381F" w:rsidP="0089381F">
      <w:pPr>
        <w:tabs>
          <w:tab w:val="left" w:pos="2700"/>
          <w:tab w:val="left" w:pos="2790"/>
        </w:tabs>
        <w:rPr>
          <w:sz w:val="22"/>
          <w:szCs w:val="22"/>
        </w:rPr>
      </w:pPr>
      <w:r w:rsidRPr="00376C8D">
        <w:rPr>
          <w:b/>
          <w:sz w:val="22"/>
          <w:szCs w:val="22"/>
          <w:u w:val="single"/>
        </w:rPr>
        <w:t>ENVIRONMENTAL PROTECTION (107.17)</w:t>
      </w:r>
    </w:p>
    <w:p w14:paraId="0421EDE0" w14:textId="77777777" w:rsidR="0089381F" w:rsidRDefault="0089381F" w:rsidP="0089381F">
      <w:pPr>
        <w:numPr>
          <w:ilvl w:val="0"/>
          <w:numId w:val="4"/>
        </w:numPr>
        <w:tabs>
          <w:tab w:val="left" w:pos="360"/>
          <w:tab w:val="left" w:pos="2520"/>
          <w:tab w:val="left" w:pos="2880"/>
          <w:tab w:val="left" w:pos="3600"/>
        </w:tabs>
        <w:rPr>
          <w:sz w:val="22"/>
          <w:szCs w:val="22"/>
        </w:rPr>
      </w:pPr>
      <w:r>
        <w:rPr>
          <w:sz w:val="22"/>
          <w:szCs w:val="22"/>
        </w:rPr>
        <w:t>Environmental approval will be required for off project work areas, including, but not limited to, material sources, disposal areas, waste areas, staging areas, and haul roads.</w:t>
      </w:r>
    </w:p>
    <w:p w14:paraId="24AF5B9B" w14:textId="45972E20" w:rsidR="0089381F" w:rsidRDefault="0089381F" w:rsidP="0089381F">
      <w:pPr>
        <w:numPr>
          <w:ilvl w:val="0"/>
          <w:numId w:val="4"/>
        </w:numPr>
        <w:tabs>
          <w:tab w:val="left" w:pos="360"/>
          <w:tab w:val="left" w:pos="2520"/>
          <w:tab w:val="left" w:pos="2880"/>
          <w:tab w:val="left" w:pos="3600"/>
        </w:tabs>
        <w:rPr>
          <w:sz w:val="22"/>
          <w:szCs w:val="22"/>
        </w:rPr>
      </w:pPr>
      <w:r>
        <w:rPr>
          <w:sz w:val="22"/>
          <w:szCs w:val="22"/>
        </w:rPr>
        <w:t>A</w:t>
      </w:r>
      <w:r w:rsidR="00C952F1">
        <w:rPr>
          <w:sz w:val="22"/>
          <w:szCs w:val="22"/>
        </w:rPr>
        <w:t xml:space="preserve">n </w:t>
      </w:r>
      <w:r w:rsidR="00491D87">
        <w:rPr>
          <w:sz w:val="22"/>
          <w:szCs w:val="22"/>
        </w:rPr>
        <w:t>PPP</w:t>
      </w:r>
      <w:r w:rsidRPr="00121775">
        <w:rPr>
          <w:sz w:val="22"/>
          <w:szCs w:val="22"/>
        </w:rPr>
        <w:t>, including a Spill Prevention Plan, is</w:t>
      </w:r>
      <w:r>
        <w:rPr>
          <w:sz w:val="22"/>
          <w:szCs w:val="22"/>
        </w:rPr>
        <w:t xml:space="preserve"> required and shall be submitted to the Engineer for review and approval </w:t>
      </w:r>
      <w:r w:rsidRPr="008169DC">
        <w:rPr>
          <w:b/>
          <w:sz w:val="22"/>
          <w:szCs w:val="22"/>
          <w:u w:val="single"/>
        </w:rPr>
        <w:t>prior to ground disturbing activities.</w:t>
      </w:r>
    </w:p>
    <w:p w14:paraId="765A09BE" w14:textId="77777777" w:rsidR="0089381F" w:rsidRPr="00C326B8" w:rsidRDefault="0089381F" w:rsidP="0089381F">
      <w:pPr>
        <w:numPr>
          <w:ilvl w:val="0"/>
          <w:numId w:val="4"/>
        </w:numPr>
        <w:tabs>
          <w:tab w:val="left" w:pos="360"/>
          <w:tab w:val="left" w:pos="2520"/>
          <w:tab w:val="left" w:pos="2880"/>
          <w:tab w:val="left" w:pos="3600"/>
        </w:tabs>
        <w:rPr>
          <w:sz w:val="22"/>
          <w:szCs w:val="22"/>
        </w:rPr>
      </w:pPr>
      <w:r w:rsidRPr="00376C8D">
        <w:rPr>
          <w:sz w:val="22"/>
          <w:szCs w:val="22"/>
        </w:rPr>
        <w:t xml:space="preserve">Idaho Bureau of Air Quality has authority to enforce rules and regulations for control of air pollution in Idaho under Idaho Code, Section 39-2908 - Section </w:t>
      </w:r>
      <w:r w:rsidR="00C326B8">
        <w:rPr>
          <w:sz w:val="22"/>
          <w:szCs w:val="22"/>
        </w:rPr>
        <w:t>107.17.D</w:t>
      </w:r>
      <w:r w:rsidRPr="00C326B8">
        <w:rPr>
          <w:sz w:val="22"/>
          <w:szCs w:val="22"/>
        </w:rPr>
        <w:t>.</w:t>
      </w:r>
    </w:p>
    <w:p w14:paraId="7734C651" w14:textId="77777777" w:rsidR="0089381F" w:rsidRPr="00376C8D" w:rsidRDefault="0089381F" w:rsidP="0089381F">
      <w:pPr>
        <w:numPr>
          <w:ilvl w:val="0"/>
          <w:numId w:val="4"/>
        </w:numPr>
        <w:tabs>
          <w:tab w:val="left" w:pos="360"/>
          <w:tab w:val="left" w:pos="2520"/>
          <w:tab w:val="left" w:pos="2880"/>
          <w:tab w:val="left" w:pos="3600"/>
        </w:tabs>
        <w:rPr>
          <w:b/>
          <w:sz w:val="22"/>
          <w:szCs w:val="22"/>
        </w:rPr>
      </w:pPr>
      <w:r w:rsidRPr="00376C8D">
        <w:rPr>
          <w:sz w:val="22"/>
          <w:szCs w:val="22"/>
        </w:rPr>
        <w:t>Federal Aid Construction Contract Provisions (FHWA-1273) requires compliance with the EPA Clean Air Act and Federal Water Pollution Control Act.</w:t>
      </w:r>
    </w:p>
    <w:p w14:paraId="3EA8FADA" w14:textId="77777777" w:rsidR="0089381F" w:rsidRPr="008169DC" w:rsidRDefault="0089381F" w:rsidP="0089381F">
      <w:pPr>
        <w:numPr>
          <w:ilvl w:val="0"/>
          <w:numId w:val="4"/>
        </w:numPr>
        <w:tabs>
          <w:tab w:val="left" w:pos="360"/>
          <w:tab w:val="left" w:pos="2520"/>
          <w:tab w:val="left" w:pos="2880"/>
          <w:tab w:val="left" w:pos="3600"/>
        </w:tabs>
        <w:rPr>
          <w:b/>
          <w:sz w:val="22"/>
          <w:szCs w:val="22"/>
        </w:rPr>
      </w:pPr>
      <w:r w:rsidRPr="00376C8D">
        <w:rPr>
          <w:sz w:val="22"/>
          <w:szCs w:val="22"/>
        </w:rPr>
        <w:t>Protection and restoration of property and landscape. (</w:t>
      </w:r>
      <w:r w:rsidRPr="0073491D">
        <w:rPr>
          <w:sz w:val="22"/>
          <w:szCs w:val="22"/>
        </w:rPr>
        <w:t>Subsection</w:t>
      </w:r>
      <w:r w:rsidRPr="00376C8D">
        <w:rPr>
          <w:sz w:val="22"/>
          <w:szCs w:val="22"/>
        </w:rPr>
        <w:t xml:space="preserve"> </w:t>
      </w:r>
      <w:r w:rsidRPr="00C326B8">
        <w:rPr>
          <w:sz w:val="22"/>
          <w:szCs w:val="22"/>
        </w:rPr>
        <w:t>107.08)</w:t>
      </w:r>
    </w:p>
    <w:p w14:paraId="73AC468C" w14:textId="77777777" w:rsidR="00731C93" w:rsidRPr="00731C93" w:rsidRDefault="0089381F" w:rsidP="00731C93">
      <w:pPr>
        <w:numPr>
          <w:ilvl w:val="0"/>
          <w:numId w:val="4"/>
        </w:numPr>
        <w:tabs>
          <w:tab w:val="left" w:pos="720"/>
          <w:tab w:val="left" w:pos="2520"/>
          <w:tab w:val="left" w:pos="2880"/>
          <w:tab w:val="left" w:pos="3600"/>
        </w:tabs>
        <w:rPr>
          <w:b/>
          <w:sz w:val="22"/>
          <w:szCs w:val="22"/>
          <w:u w:val="single"/>
        </w:rPr>
      </w:pPr>
      <w:r w:rsidRPr="00731C93">
        <w:rPr>
          <w:sz w:val="22"/>
          <w:szCs w:val="22"/>
        </w:rPr>
        <w:t>Cultural Resource Protection (Subsection 107.18)</w:t>
      </w:r>
    </w:p>
    <w:p w14:paraId="3C9A8825" w14:textId="279ACA65" w:rsidR="00731C93" w:rsidRPr="007A28A2" w:rsidRDefault="0089381F" w:rsidP="00A9753F">
      <w:pPr>
        <w:numPr>
          <w:ilvl w:val="0"/>
          <w:numId w:val="4"/>
        </w:numPr>
        <w:tabs>
          <w:tab w:val="left" w:pos="720"/>
          <w:tab w:val="left" w:pos="2520"/>
          <w:tab w:val="left" w:pos="2880"/>
          <w:tab w:val="left" w:pos="3600"/>
        </w:tabs>
        <w:rPr>
          <w:bCs/>
          <w:sz w:val="22"/>
          <w:szCs w:val="22"/>
          <w:u w:val="single"/>
        </w:rPr>
      </w:pPr>
      <w:r w:rsidRPr="007A28A2">
        <w:rPr>
          <w:bCs/>
          <w:sz w:val="22"/>
          <w:szCs w:val="22"/>
        </w:rPr>
        <w:t xml:space="preserve">Designated Environmental contact:  </w:t>
      </w:r>
      <w:r w:rsidR="00A43387" w:rsidRPr="007A28A2">
        <w:rPr>
          <w:bCs/>
          <w:sz w:val="22"/>
          <w:szCs w:val="22"/>
          <w:u w:val="single"/>
        </w:rPr>
        <w:t xml:space="preserve">Karissa </w:t>
      </w:r>
      <w:r w:rsidR="00B15A92" w:rsidRPr="007A28A2">
        <w:rPr>
          <w:bCs/>
          <w:sz w:val="22"/>
          <w:szCs w:val="22"/>
          <w:u w:val="single"/>
        </w:rPr>
        <w:t>Nelson, PE</w:t>
      </w:r>
      <w:r w:rsidR="00686B3B" w:rsidRPr="007A28A2">
        <w:rPr>
          <w:bCs/>
          <w:sz w:val="22"/>
          <w:szCs w:val="22"/>
          <w:u w:val="single"/>
        </w:rPr>
        <w:t xml:space="preserve"> (LHTAC)</w:t>
      </w:r>
      <w:r w:rsidR="00B05869" w:rsidRPr="007A28A2">
        <w:rPr>
          <w:bCs/>
          <w:sz w:val="22"/>
          <w:szCs w:val="22"/>
        </w:rPr>
        <w:tab/>
        <w:t>Telephone:</w:t>
      </w:r>
      <w:r w:rsidR="001348FF" w:rsidRPr="007A28A2">
        <w:rPr>
          <w:bCs/>
          <w:sz w:val="22"/>
          <w:szCs w:val="22"/>
          <w:u w:val="single"/>
        </w:rPr>
        <w:t xml:space="preserve">   </w:t>
      </w:r>
      <w:r w:rsidR="00A43387" w:rsidRPr="007A28A2">
        <w:rPr>
          <w:bCs/>
          <w:sz w:val="22"/>
          <w:szCs w:val="22"/>
          <w:u w:val="single"/>
        </w:rPr>
        <w:t>208-344-056</w:t>
      </w:r>
      <w:r w:rsidR="001348FF" w:rsidRPr="007A28A2">
        <w:rPr>
          <w:bCs/>
          <w:sz w:val="22"/>
          <w:szCs w:val="22"/>
          <w:u w:val="single"/>
        </w:rPr>
        <w:t>5</w:t>
      </w:r>
    </w:p>
    <w:p w14:paraId="48773E35" w14:textId="77777777" w:rsidR="007A28A2" w:rsidRDefault="00374400" w:rsidP="007A28A2">
      <w:pPr>
        <w:numPr>
          <w:ilvl w:val="0"/>
          <w:numId w:val="4"/>
        </w:numPr>
        <w:tabs>
          <w:tab w:val="left" w:pos="720"/>
          <w:tab w:val="left" w:pos="2520"/>
          <w:tab w:val="left" w:pos="2880"/>
          <w:tab w:val="left" w:pos="3600"/>
        </w:tabs>
        <w:rPr>
          <w:bCs/>
          <w:sz w:val="22"/>
          <w:szCs w:val="22"/>
          <w:u w:val="single"/>
        </w:rPr>
      </w:pPr>
      <w:r w:rsidRPr="007A28A2">
        <w:rPr>
          <w:bCs/>
          <w:sz w:val="22"/>
          <w:szCs w:val="22"/>
        </w:rPr>
        <w:t xml:space="preserve">Contractor </w:t>
      </w:r>
      <w:r w:rsidR="00686B3B" w:rsidRPr="007A28A2">
        <w:rPr>
          <w:bCs/>
          <w:sz w:val="22"/>
          <w:szCs w:val="22"/>
        </w:rPr>
        <w:t>Designated Water Pollution Control Manager:</w:t>
      </w:r>
    </w:p>
    <w:p w14:paraId="42C028AC" w14:textId="1D9D2750" w:rsidR="00374400" w:rsidRPr="007A28A2" w:rsidRDefault="00374400" w:rsidP="007A28A2">
      <w:pPr>
        <w:numPr>
          <w:ilvl w:val="0"/>
          <w:numId w:val="4"/>
        </w:numPr>
        <w:tabs>
          <w:tab w:val="left" w:pos="720"/>
          <w:tab w:val="left" w:pos="2520"/>
          <w:tab w:val="left" w:pos="2880"/>
          <w:tab w:val="left" w:pos="3600"/>
        </w:tabs>
        <w:rPr>
          <w:bCs/>
          <w:sz w:val="22"/>
          <w:szCs w:val="22"/>
          <w:u w:val="single"/>
        </w:rPr>
      </w:pPr>
      <w:r w:rsidRPr="007A28A2">
        <w:rPr>
          <w:bCs/>
          <w:sz w:val="22"/>
          <w:szCs w:val="22"/>
        </w:rPr>
        <w:t xml:space="preserve">Designated WPCM/Inspector: </w:t>
      </w:r>
    </w:p>
    <w:p w14:paraId="4EFFBAA6" w14:textId="77777777" w:rsidR="00C2292C" w:rsidRPr="00376C8D" w:rsidRDefault="00C2292C" w:rsidP="008E2E35">
      <w:pPr>
        <w:tabs>
          <w:tab w:val="left" w:pos="360"/>
          <w:tab w:val="left" w:pos="2520"/>
          <w:tab w:val="left" w:pos="2880"/>
          <w:tab w:val="left" w:pos="3600"/>
        </w:tabs>
        <w:rPr>
          <w:b/>
          <w:sz w:val="22"/>
          <w:szCs w:val="22"/>
        </w:rPr>
      </w:pPr>
    </w:p>
    <w:p w14:paraId="297864E2" w14:textId="5B1A5B2C" w:rsidR="00972387" w:rsidRPr="00376C8D" w:rsidRDefault="00972387" w:rsidP="00835958">
      <w:pPr>
        <w:keepNext/>
        <w:keepLines/>
        <w:tabs>
          <w:tab w:val="left" w:pos="360"/>
          <w:tab w:val="left" w:pos="2520"/>
          <w:tab w:val="left" w:pos="2880"/>
          <w:tab w:val="left" w:pos="3600"/>
        </w:tabs>
        <w:rPr>
          <w:b/>
          <w:sz w:val="22"/>
          <w:szCs w:val="22"/>
        </w:rPr>
      </w:pPr>
      <w:r w:rsidRPr="00376C8D">
        <w:rPr>
          <w:b/>
          <w:sz w:val="22"/>
          <w:szCs w:val="22"/>
          <w:u w:val="single"/>
        </w:rPr>
        <w:t>ITEMS REQUIRING MATERIALS CERTIFICATION:</w:t>
      </w:r>
    </w:p>
    <w:p w14:paraId="0AC302E1" w14:textId="77777777" w:rsidR="00A115AD" w:rsidRPr="00376C8D" w:rsidRDefault="00A115AD" w:rsidP="00A115AD">
      <w:pPr>
        <w:framePr w:w="3100" w:h="1150" w:hSpace="180" w:wrap="around" w:vAnchor="text" w:hAnchor="page" w:x="8041" w:y="1186"/>
        <w:pBdr>
          <w:top w:val="single" w:sz="12" w:space="1" w:color="auto" w:shadow="1"/>
          <w:left w:val="single" w:sz="12" w:space="1" w:color="auto" w:shadow="1"/>
          <w:bottom w:val="single" w:sz="12" w:space="1" w:color="auto" w:shadow="1"/>
          <w:right w:val="single" w:sz="12" w:space="1" w:color="auto" w:shadow="1"/>
        </w:pBdr>
        <w:jc w:val="center"/>
        <w:rPr>
          <w:sz w:val="22"/>
          <w:szCs w:val="22"/>
        </w:rPr>
      </w:pPr>
      <w:r w:rsidRPr="00376C8D">
        <w:rPr>
          <w:b/>
          <w:sz w:val="22"/>
          <w:szCs w:val="22"/>
        </w:rPr>
        <w:t>NOTE:  ALL CERTIFICATIONS SHALL BE RECEIVED PRIOR TO USE OF MATERIALS ON THE PROJECT.  NO PAYMENT WILL BE MADE UNTIL CERTS RECEIVED.</w:t>
      </w:r>
    </w:p>
    <w:p w14:paraId="76521DDE" w14:textId="48FBDD71" w:rsidR="00F26E3F" w:rsidRPr="00835958" w:rsidRDefault="00972387" w:rsidP="00022094">
      <w:pPr>
        <w:keepNext/>
        <w:keepLines/>
        <w:tabs>
          <w:tab w:val="left" w:pos="2520"/>
        </w:tabs>
        <w:rPr>
          <w:bCs/>
          <w:sz w:val="22"/>
          <w:szCs w:val="22"/>
        </w:rPr>
      </w:pPr>
      <w:r w:rsidRPr="00835958">
        <w:rPr>
          <w:bCs/>
          <w:sz w:val="22"/>
          <w:szCs w:val="22"/>
        </w:rPr>
        <w:t>Certifications must contain the information per Subsection 106.04.  Reference the ITD Quality Assurance Manual, Project Plans, Standard Specifications, Supplemental Specifications and Special Provisions.  The following is a list of documents to be submitted by the Contractor:</w:t>
      </w:r>
      <w:r w:rsidR="00242044" w:rsidRPr="00835958">
        <w:rPr>
          <w:bCs/>
          <w:sz w:val="22"/>
          <w:szCs w:val="22"/>
        </w:rPr>
        <w:t xml:space="preserve">  </w:t>
      </w:r>
      <w:r w:rsidR="00A73C30" w:rsidRPr="00835958">
        <w:rPr>
          <w:bCs/>
          <w:i/>
          <w:sz w:val="22"/>
          <w:szCs w:val="22"/>
        </w:rPr>
        <w:t>Forms shall be</w:t>
      </w:r>
      <w:r w:rsidR="00242044" w:rsidRPr="00835958">
        <w:rPr>
          <w:bCs/>
          <w:i/>
          <w:sz w:val="22"/>
          <w:szCs w:val="22"/>
        </w:rPr>
        <w:t xml:space="preserve"> submitted before</w:t>
      </w:r>
      <w:r w:rsidR="00A73C30" w:rsidRPr="00835958">
        <w:rPr>
          <w:bCs/>
          <w:i/>
          <w:sz w:val="22"/>
          <w:szCs w:val="22"/>
        </w:rPr>
        <w:t xml:space="preserve"> material is incorporated into the project</w:t>
      </w:r>
      <w:r w:rsidR="00242044" w:rsidRPr="00835958">
        <w:rPr>
          <w:bCs/>
          <w:i/>
          <w:sz w:val="22"/>
          <w:szCs w:val="22"/>
        </w:rPr>
        <w:t>.</w:t>
      </w:r>
      <w:r w:rsidRPr="00835958">
        <w:rPr>
          <w:bCs/>
          <w:sz w:val="22"/>
          <w:szCs w:val="22"/>
        </w:rPr>
        <w:t xml:space="preserve"> </w:t>
      </w:r>
    </w:p>
    <w:p w14:paraId="794AABE0" w14:textId="40B09C46" w:rsidR="00835958" w:rsidRPr="00835958" w:rsidRDefault="00835958" w:rsidP="00835958">
      <w:pPr>
        <w:pStyle w:val="ListParagraph"/>
        <w:numPr>
          <w:ilvl w:val="0"/>
          <w:numId w:val="44"/>
        </w:numPr>
        <w:rPr>
          <w:bCs/>
          <w:sz w:val="22"/>
          <w:szCs w:val="22"/>
        </w:rPr>
      </w:pPr>
    </w:p>
    <w:p w14:paraId="5267F27C" w14:textId="77777777" w:rsidR="00835958" w:rsidRPr="00835958" w:rsidRDefault="00835958" w:rsidP="00835958">
      <w:pPr>
        <w:rPr>
          <w:bCs/>
          <w:sz w:val="22"/>
          <w:szCs w:val="22"/>
        </w:rPr>
      </w:pPr>
    </w:p>
    <w:p w14:paraId="0A71E2C5" w14:textId="6634291D" w:rsidR="00F26E3F" w:rsidRDefault="003D70DA" w:rsidP="00376C8D">
      <w:pPr>
        <w:pStyle w:val="Heading1"/>
        <w:rPr>
          <w:bCs/>
          <w:sz w:val="22"/>
          <w:szCs w:val="22"/>
        </w:rPr>
      </w:pPr>
      <w:r>
        <w:rPr>
          <w:bCs/>
          <w:sz w:val="22"/>
          <w:szCs w:val="22"/>
        </w:rPr>
        <w:t>ITEMS REQUIRING WORKING</w:t>
      </w:r>
      <w:r w:rsidR="00310875" w:rsidRPr="00614E18">
        <w:rPr>
          <w:bCs/>
          <w:sz w:val="22"/>
          <w:szCs w:val="22"/>
        </w:rPr>
        <w:t xml:space="preserve"> DRAWINGS</w:t>
      </w:r>
      <w:r w:rsidR="00813EB9">
        <w:rPr>
          <w:bCs/>
          <w:sz w:val="22"/>
          <w:szCs w:val="22"/>
        </w:rPr>
        <w:t xml:space="preserve"> AND/OR MIX DESIGN SUBMITALS</w:t>
      </w:r>
      <w:r w:rsidR="00310875" w:rsidRPr="00614E18">
        <w:rPr>
          <w:bCs/>
          <w:sz w:val="22"/>
          <w:szCs w:val="22"/>
        </w:rPr>
        <w:t>:</w:t>
      </w:r>
    </w:p>
    <w:p w14:paraId="6D56E442" w14:textId="052B5778" w:rsidR="002D0B50" w:rsidRPr="00835958" w:rsidRDefault="002D0B50" w:rsidP="00835958">
      <w:pPr>
        <w:pStyle w:val="ListParagraph"/>
        <w:numPr>
          <w:ilvl w:val="0"/>
          <w:numId w:val="45"/>
        </w:numPr>
        <w:rPr>
          <w:b/>
          <w:bCs/>
          <w:sz w:val="22"/>
          <w:szCs w:val="22"/>
          <w:u w:val="single"/>
        </w:rPr>
      </w:pPr>
    </w:p>
    <w:p w14:paraId="6AC74D97" w14:textId="77777777" w:rsidR="00835958" w:rsidRDefault="00835958" w:rsidP="00847B49">
      <w:pPr>
        <w:rPr>
          <w:b/>
          <w:bCs/>
          <w:sz w:val="22"/>
          <w:szCs w:val="22"/>
          <w:u w:val="single"/>
        </w:rPr>
      </w:pPr>
    </w:p>
    <w:p w14:paraId="0263561C" w14:textId="0DB842A9" w:rsidR="00835958" w:rsidRPr="00835958" w:rsidRDefault="0018280E" w:rsidP="00847B49">
      <w:pPr>
        <w:rPr>
          <w:b/>
          <w:bCs/>
          <w:sz w:val="22"/>
          <w:szCs w:val="22"/>
          <w:u w:val="single"/>
        </w:rPr>
      </w:pPr>
      <w:r w:rsidRPr="00847B49">
        <w:rPr>
          <w:b/>
          <w:bCs/>
          <w:sz w:val="22"/>
          <w:szCs w:val="22"/>
          <w:u w:val="single"/>
        </w:rPr>
        <w:t>QUALIFIED TESTING LABORATORIES AND TESTING TECHNICIANS:</w:t>
      </w:r>
      <w:r w:rsidR="00C3578E" w:rsidRPr="00847B49">
        <w:rPr>
          <w:b/>
          <w:bCs/>
          <w:sz w:val="22"/>
          <w:szCs w:val="22"/>
          <w:u w:val="single"/>
        </w:rPr>
        <w:t xml:space="preserve">  </w:t>
      </w:r>
    </w:p>
    <w:p w14:paraId="6F62C127" w14:textId="46AF1023" w:rsidR="008E2E35" w:rsidRPr="00505C9C" w:rsidRDefault="0018280E" w:rsidP="002B4A52">
      <w:pPr>
        <w:pStyle w:val="Heading1"/>
        <w:rPr>
          <w:b w:val="0"/>
          <w:sz w:val="22"/>
          <w:szCs w:val="22"/>
          <w:u w:val="none"/>
        </w:rPr>
      </w:pPr>
      <w:r w:rsidRPr="00C3578E">
        <w:rPr>
          <w:b w:val="0"/>
          <w:sz w:val="22"/>
          <w:szCs w:val="22"/>
          <w:u w:val="none"/>
        </w:rPr>
        <w:t xml:space="preserve">In accordance with the requirements of Federal Regulation 23 CFR Part 637, </w:t>
      </w:r>
      <w:r w:rsidR="003D7A14">
        <w:rPr>
          <w:b w:val="0"/>
          <w:sz w:val="22"/>
          <w:szCs w:val="22"/>
          <w:u w:val="none"/>
        </w:rPr>
        <w:t xml:space="preserve">ITD </w:t>
      </w:r>
      <w:r w:rsidRPr="00C3578E">
        <w:rPr>
          <w:b w:val="0"/>
          <w:sz w:val="22"/>
          <w:szCs w:val="22"/>
          <w:u w:val="none"/>
        </w:rPr>
        <w:t xml:space="preserve">has implemented a program requiring all testing for any ITD project be performed by qualified laboratories and testing technicians.  All laboratories must be in conformance with the ITD Laboratory Qualification Program.  Testing technicians must be qualified according to the </w:t>
      </w:r>
      <w:smartTag w:uri="urn:schemas-microsoft-com:office:smarttags" w:element="place">
        <w:r w:rsidRPr="00C3578E">
          <w:rPr>
            <w:b w:val="0"/>
            <w:sz w:val="22"/>
            <w:szCs w:val="22"/>
            <w:u w:val="none"/>
          </w:rPr>
          <w:t>Western Alliance</w:t>
        </w:r>
      </w:smartTag>
      <w:r w:rsidRPr="00C3578E">
        <w:rPr>
          <w:b w:val="0"/>
          <w:sz w:val="22"/>
          <w:szCs w:val="22"/>
          <w:u w:val="none"/>
        </w:rPr>
        <w:t xml:space="preserve"> for Quality Transportation Construction (WAQTC) guidelines.  This requirement is in effect for all ITD </w:t>
      </w:r>
      <w:r w:rsidRPr="00505C9C">
        <w:rPr>
          <w:b w:val="0"/>
          <w:sz w:val="22"/>
          <w:szCs w:val="22"/>
          <w:u w:val="none"/>
        </w:rPr>
        <w:t>projects regardless of the funding source.</w:t>
      </w:r>
      <w:r w:rsidR="00242044" w:rsidRPr="00505C9C">
        <w:rPr>
          <w:b w:val="0"/>
          <w:sz w:val="22"/>
          <w:szCs w:val="22"/>
          <w:u w:val="none"/>
        </w:rPr>
        <w:t xml:space="preserve"> </w:t>
      </w:r>
      <w:r w:rsidR="00123048">
        <w:rPr>
          <w:b w:val="0"/>
          <w:sz w:val="22"/>
          <w:szCs w:val="22"/>
          <w:u w:val="none"/>
        </w:rPr>
        <w:t>Provide certifications for Laboratory and all Sampler/Tester Technicians.</w:t>
      </w:r>
    </w:p>
    <w:p w14:paraId="40FEA0F9" w14:textId="33EA4B55" w:rsidR="00A43387" w:rsidRPr="00B80E9D" w:rsidRDefault="00A43387" w:rsidP="00B80E9D">
      <w:pPr>
        <w:pStyle w:val="Heading1"/>
        <w:rPr>
          <w:b w:val="0"/>
          <w:sz w:val="22"/>
          <w:szCs w:val="22"/>
          <w:u w:val="none"/>
        </w:rPr>
      </w:pPr>
    </w:p>
    <w:p w14:paraId="14E55F0F" w14:textId="62CC0312" w:rsidR="002E1793" w:rsidRPr="00835958" w:rsidRDefault="00AF74D8" w:rsidP="002B4A52">
      <w:pPr>
        <w:pStyle w:val="Heading1"/>
        <w:rPr>
          <w:b w:val="0"/>
          <w:iCs/>
          <w:sz w:val="22"/>
          <w:szCs w:val="22"/>
          <w:u w:val="none"/>
        </w:rPr>
      </w:pPr>
      <w:r w:rsidRPr="00835958">
        <w:rPr>
          <w:b w:val="0"/>
          <w:iCs/>
          <w:sz w:val="22"/>
          <w:szCs w:val="22"/>
          <w:u w:val="none"/>
        </w:rPr>
        <w:t xml:space="preserve">The State is using </w:t>
      </w:r>
      <w:proofErr w:type="spellStart"/>
      <w:r w:rsidR="00FF6020" w:rsidRPr="00835958">
        <w:rPr>
          <w:b w:val="0"/>
          <w:iCs/>
          <w:sz w:val="22"/>
          <w:szCs w:val="22"/>
          <w:u w:val="none"/>
        </w:rPr>
        <w:t>xxxxxxx</w:t>
      </w:r>
      <w:proofErr w:type="spellEnd"/>
      <w:r w:rsidR="00C12C6A" w:rsidRPr="00835958">
        <w:rPr>
          <w:b w:val="0"/>
          <w:iCs/>
          <w:sz w:val="22"/>
          <w:szCs w:val="22"/>
          <w:u w:val="none"/>
        </w:rPr>
        <w:t>,</w:t>
      </w:r>
      <w:r w:rsidR="00F328D4" w:rsidRPr="00835958">
        <w:rPr>
          <w:b w:val="0"/>
          <w:iCs/>
          <w:sz w:val="22"/>
          <w:szCs w:val="22"/>
          <w:u w:val="none"/>
        </w:rPr>
        <w:t xml:space="preserve"> </w:t>
      </w:r>
      <w:r w:rsidR="008E2E35" w:rsidRPr="00835958">
        <w:rPr>
          <w:b w:val="0"/>
          <w:iCs/>
          <w:sz w:val="22"/>
          <w:szCs w:val="22"/>
          <w:u w:val="none"/>
        </w:rPr>
        <w:t>for materials testing</w:t>
      </w:r>
      <w:r w:rsidR="004D7B69" w:rsidRPr="00835958">
        <w:rPr>
          <w:b w:val="0"/>
          <w:iCs/>
          <w:sz w:val="22"/>
          <w:szCs w:val="22"/>
          <w:u w:val="none"/>
        </w:rPr>
        <w:t xml:space="preserve">. </w:t>
      </w:r>
    </w:p>
    <w:p w14:paraId="2E23B802" w14:textId="1338E26A" w:rsidR="00FF6020" w:rsidRPr="00835958" w:rsidRDefault="00FF6020" w:rsidP="00CF5F8D">
      <w:pPr>
        <w:rPr>
          <w:b/>
          <w:iCs/>
          <w:sz w:val="22"/>
          <w:szCs w:val="22"/>
        </w:rPr>
      </w:pPr>
      <w:r w:rsidRPr="00835958">
        <w:rPr>
          <w:iCs/>
          <w:sz w:val="22"/>
          <w:szCs w:val="22"/>
        </w:rPr>
        <w:t xml:space="preserve">The Contractor is using </w:t>
      </w:r>
      <w:proofErr w:type="spellStart"/>
      <w:r w:rsidR="00835958" w:rsidRPr="00835958">
        <w:rPr>
          <w:iCs/>
          <w:sz w:val="22"/>
          <w:szCs w:val="22"/>
        </w:rPr>
        <w:t>xxxxxxx</w:t>
      </w:r>
      <w:proofErr w:type="spellEnd"/>
      <w:r w:rsidRPr="00835958">
        <w:rPr>
          <w:iCs/>
          <w:sz w:val="22"/>
          <w:szCs w:val="22"/>
        </w:rPr>
        <w:t xml:space="preserve"> for materials testing</w:t>
      </w:r>
    </w:p>
    <w:p w14:paraId="3E7C758D" w14:textId="77777777" w:rsidR="00F63663" w:rsidRPr="00376C8D" w:rsidRDefault="00F63663" w:rsidP="00C2477E">
      <w:pPr>
        <w:pStyle w:val="Footer"/>
        <w:tabs>
          <w:tab w:val="clear" w:pos="4320"/>
          <w:tab w:val="clear" w:pos="8640"/>
          <w:tab w:val="left" w:pos="360"/>
        </w:tabs>
        <w:rPr>
          <w:bCs/>
          <w:sz w:val="22"/>
          <w:szCs w:val="22"/>
        </w:rPr>
      </w:pPr>
    </w:p>
    <w:p w14:paraId="50CC5F9C" w14:textId="4B7CCC59" w:rsidR="00835958" w:rsidRDefault="00CD15A3" w:rsidP="007B7508">
      <w:pPr>
        <w:keepNext/>
        <w:keepLines/>
        <w:tabs>
          <w:tab w:val="left" w:pos="360"/>
          <w:tab w:val="left" w:pos="2880"/>
          <w:tab w:val="left" w:pos="3600"/>
        </w:tabs>
        <w:rPr>
          <w:sz w:val="22"/>
          <w:szCs w:val="22"/>
        </w:rPr>
      </w:pPr>
      <w:r w:rsidRPr="00376C8D">
        <w:rPr>
          <w:b/>
          <w:sz w:val="22"/>
          <w:szCs w:val="22"/>
          <w:u w:val="single"/>
        </w:rPr>
        <w:lastRenderedPageBreak/>
        <w:t>CONSTRUCTION SURVEYING:</w:t>
      </w:r>
      <w:r w:rsidRPr="00376C8D">
        <w:rPr>
          <w:sz w:val="22"/>
          <w:szCs w:val="22"/>
        </w:rPr>
        <w:t xml:space="preserve">  </w:t>
      </w:r>
    </w:p>
    <w:p w14:paraId="3E100B81" w14:textId="77777777" w:rsidR="00C3578E" w:rsidRDefault="00CD15A3" w:rsidP="007B7508">
      <w:pPr>
        <w:keepNext/>
        <w:keepLines/>
        <w:tabs>
          <w:tab w:val="left" w:pos="360"/>
          <w:tab w:val="left" w:pos="2880"/>
          <w:tab w:val="left" w:pos="3600"/>
        </w:tabs>
        <w:rPr>
          <w:sz w:val="22"/>
          <w:szCs w:val="22"/>
        </w:rPr>
      </w:pPr>
      <w:r w:rsidRPr="00376C8D">
        <w:rPr>
          <w:sz w:val="22"/>
          <w:szCs w:val="22"/>
        </w:rPr>
        <w:t>Construction Surveying shall consist of scheduling, coordinating</w:t>
      </w:r>
      <w:r w:rsidR="0061069D">
        <w:rPr>
          <w:sz w:val="22"/>
          <w:szCs w:val="22"/>
        </w:rPr>
        <w:t>,</w:t>
      </w:r>
      <w:r w:rsidRPr="00376C8D">
        <w:rPr>
          <w:sz w:val="22"/>
          <w:szCs w:val="22"/>
        </w:rPr>
        <w:t xml:space="preserve"> and providing all construction surveying, staking, </w:t>
      </w:r>
      <w:r w:rsidR="00C3578E">
        <w:rPr>
          <w:sz w:val="22"/>
          <w:szCs w:val="22"/>
        </w:rPr>
        <w:t>quantity computations for pay items requiring volume</w:t>
      </w:r>
      <w:r w:rsidR="00F27A87">
        <w:rPr>
          <w:sz w:val="22"/>
          <w:szCs w:val="22"/>
        </w:rPr>
        <w:t xml:space="preserve"> measurement</w:t>
      </w:r>
      <w:r w:rsidR="00C3578E">
        <w:rPr>
          <w:sz w:val="22"/>
          <w:szCs w:val="22"/>
        </w:rPr>
        <w:t xml:space="preserve"> excluding concrete pay items, and calculations essential for the completion of the project and to properly control the work in its entirety.</w:t>
      </w:r>
      <w:r w:rsidR="00242044">
        <w:rPr>
          <w:sz w:val="22"/>
          <w:szCs w:val="22"/>
        </w:rPr>
        <w:t xml:space="preserve">  </w:t>
      </w:r>
    </w:p>
    <w:p w14:paraId="08962038" w14:textId="77777777" w:rsidR="00F26E3F" w:rsidRPr="00376C8D" w:rsidRDefault="00F26E3F" w:rsidP="00CD15A3">
      <w:pPr>
        <w:tabs>
          <w:tab w:val="left" w:pos="360"/>
          <w:tab w:val="left" w:pos="2880"/>
          <w:tab w:val="left" w:pos="3600"/>
        </w:tabs>
        <w:rPr>
          <w:sz w:val="22"/>
          <w:szCs w:val="22"/>
        </w:rPr>
      </w:pPr>
    </w:p>
    <w:p w14:paraId="025EBB58" w14:textId="77777777" w:rsidR="00CD15A3" w:rsidRPr="00376C8D" w:rsidRDefault="00CD15A3" w:rsidP="0077268B">
      <w:pPr>
        <w:numPr>
          <w:ilvl w:val="0"/>
          <w:numId w:val="15"/>
        </w:numPr>
        <w:tabs>
          <w:tab w:val="left" w:pos="360"/>
          <w:tab w:val="left" w:pos="2880"/>
          <w:tab w:val="left" w:pos="3600"/>
        </w:tabs>
        <w:rPr>
          <w:b/>
          <w:sz w:val="22"/>
          <w:szCs w:val="22"/>
          <w:u w:val="single"/>
        </w:rPr>
      </w:pPr>
      <w:r w:rsidRPr="00376C8D">
        <w:rPr>
          <w:sz w:val="22"/>
          <w:szCs w:val="22"/>
        </w:rPr>
        <w:t xml:space="preserve">All work shall be under the responsible charge of a Professional Land Surveyor duly and properly registered in the State of Idaho, performed to standard </w:t>
      </w:r>
      <w:r w:rsidR="00A85B6A">
        <w:rPr>
          <w:sz w:val="22"/>
          <w:szCs w:val="22"/>
        </w:rPr>
        <w:t>E</w:t>
      </w:r>
      <w:r w:rsidRPr="00376C8D">
        <w:rPr>
          <w:sz w:val="22"/>
          <w:szCs w:val="22"/>
        </w:rPr>
        <w:t>ngineering and Surveying practices.</w:t>
      </w:r>
    </w:p>
    <w:p w14:paraId="0745DEE3" w14:textId="77777777" w:rsidR="00CD15A3" w:rsidRPr="00376C8D" w:rsidRDefault="00CD15A3" w:rsidP="0077268B">
      <w:pPr>
        <w:numPr>
          <w:ilvl w:val="0"/>
          <w:numId w:val="15"/>
        </w:numPr>
        <w:tabs>
          <w:tab w:val="left" w:pos="360"/>
          <w:tab w:val="left" w:pos="2880"/>
          <w:tab w:val="left" w:pos="3600"/>
        </w:tabs>
        <w:rPr>
          <w:b/>
          <w:sz w:val="22"/>
          <w:szCs w:val="22"/>
          <w:u w:val="single"/>
        </w:rPr>
      </w:pPr>
      <w:r w:rsidRPr="00376C8D">
        <w:rPr>
          <w:sz w:val="22"/>
          <w:szCs w:val="22"/>
        </w:rPr>
        <w:t>Periodic submittals of calculations and survey data are required.</w:t>
      </w:r>
    </w:p>
    <w:p w14:paraId="1E845B9F" w14:textId="77777777" w:rsidR="00CD15A3" w:rsidRPr="00376C8D" w:rsidRDefault="00CD15A3" w:rsidP="0077268B">
      <w:pPr>
        <w:numPr>
          <w:ilvl w:val="0"/>
          <w:numId w:val="15"/>
        </w:numPr>
        <w:tabs>
          <w:tab w:val="left" w:pos="360"/>
          <w:tab w:val="left" w:pos="2880"/>
          <w:tab w:val="left" w:pos="3600"/>
        </w:tabs>
        <w:rPr>
          <w:sz w:val="22"/>
          <w:szCs w:val="22"/>
        </w:rPr>
      </w:pPr>
      <w:r w:rsidRPr="00376C8D">
        <w:rPr>
          <w:sz w:val="22"/>
          <w:szCs w:val="22"/>
        </w:rPr>
        <w:t>The Contractor shall submit copies of all diaries, books and notes weekly.</w:t>
      </w:r>
    </w:p>
    <w:p w14:paraId="56BBB339" w14:textId="77777777" w:rsidR="001E5299" w:rsidRDefault="00CD15A3" w:rsidP="0077268B">
      <w:pPr>
        <w:numPr>
          <w:ilvl w:val="0"/>
          <w:numId w:val="15"/>
        </w:numPr>
        <w:tabs>
          <w:tab w:val="left" w:pos="360"/>
          <w:tab w:val="left" w:pos="2880"/>
          <w:tab w:val="left" w:pos="3600"/>
        </w:tabs>
        <w:rPr>
          <w:sz w:val="22"/>
          <w:szCs w:val="22"/>
        </w:rPr>
      </w:pPr>
      <w:r w:rsidRPr="00376C8D">
        <w:rPr>
          <w:sz w:val="22"/>
          <w:szCs w:val="22"/>
        </w:rPr>
        <w:t xml:space="preserve">Discrepancies in grade, elevations, alignment, locations and/or dimensions shall immediately be brought to the attention of the </w:t>
      </w:r>
      <w:r w:rsidR="00A115AD">
        <w:rPr>
          <w:sz w:val="22"/>
          <w:szCs w:val="22"/>
        </w:rPr>
        <w:t>CE&amp;I Consultant</w:t>
      </w:r>
      <w:r w:rsidRPr="00376C8D">
        <w:rPr>
          <w:sz w:val="22"/>
          <w:szCs w:val="22"/>
        </w:rPr>
        <w:t>.</w:t>
      </w:r>
    </w:p>
    <w:p w14:paraId="79D785CE" w14:textId="77777777" w:rsidR="00C2477E" w:rsidRDefault="00CD15A3" w:rsidP="0077268B">
      <w:pPr>
        <w:numPr>
          <w:ilvl w:val="0"/>
          <w:numId w:val="15"/>
        </w:numPr>
        <w:tabs>
          <w:tab w:val="left" w:pos="360"/>
          <w:tab w:val="left" w:pos="2880"/>
          <w:tab w:val="left" w:pos="3600"/>
        </w:tabs>
        <w:rPr>
          <w:sz w:val="22"/>
          <w:szCs w:val="22"/>
        </w:rPr>
      </w:pPr>
      <w:r w:rsidRPr="001E5299">
        <w:rPr>
          <w:sz w:val="22"/>
          <w:szCs w:val="22"/>
        </w:rPr>
        <w:t>All field notes, diaries and books shall become the property of the State upon completion of the work.</w:t>
      </w:r>
    </w:p>
    <w:p w14:paraId="5C352E2A" w14:textId="77777777" w:rsidR="003C13A5" w:rsidRDefault="003C13A5" w:rsidP="0077268B">
      <w:pPr>
        <w:numPr>
          <w:ilvl w:val="0"/>
          <w:numId w:val="15"/>
        </w:numPr>
        <w:tabs>
          <w:tab w:val="left" w:pos="360"/>
          <w:tab w:val="left" w:pos="2880"/>
          <w:tab w:val="left" w:pos="3600"/>
        </w:tabs>
        <w:rPr>
          <w:sz w:val="22"/>
          <w:szCs w:val="22"/>
        </w:rPr>
      </w:pPr>
      <w:r>
        <w:rPr>
          <w:sz w:val="22"/>
          <w:szCs w:val="22"/>
        </w:rPr>
        <w:t xml:space="preserve">Field verify in accordance with subsection </w:t>
      </w:r>
      <w:r w:rsidRPr="00595149">
        <w:rPr>
          <w:sz w:val="22"/>
          <w:szCs w:val="22"/>
        </w:rPr>
        <w:t>106.02.</w:t>
      </w:r>
      <w:r>
        <w:rPr>
          <w:sz w:val="22"/>
          <w:szCs w:val="22"/>
        </w:rPr>
        <w:t xml:space="preserve">  The Engineer’s approval is required prior to ordering materials.</w:t>
      </w:r>
    </w:p>
    <w:p w14:paraId="7F38E4AF" w14:textId="77777777" w:rsidR="00225989" w:rsidRPr="003C3345" w:rsidRDefault="00750EB9" w:rsidP="0077268B">
      <w:pPr>
        <w:numPr>
          <w:ilvl w:val="0"/>
          <w:numId w:val="15"/>
        </w:numPr>
        <w:tabs>
          <w:tab w:val="left" w:pos="360"/>
          <w:tab w:val="left" w:pos="2880"/>
          <w:tab w:val="left" w:pos="3600"/>
        </w:tabs>
        <w:rPr>
          <w:bCs/>
          <w:sz w:val="22"/>
          <w:szCs w:val="22"/>
        </w:rPr>
      </w:pPr>
      <w:r w:rsidRPr="002B4A52">
        <w:rPr>
          <w:sz w:val="22"/>
          <w:szCs w:val="22"/>
        </w:rPr>
        <w:t>As Constructed Plans.</w:t>
      </w:r>
    </w:p>
    <w:p w14:paraId="44AA0F33" w14:textId="77777777" w:rsidR="00C10BD5" w:rsidRDefault="003C3345" w:rsidP="00C10BD5">
      <w:pPr>
        <w:numPr>
          <w:ilvl w:val="0"/>
          <w:numId w:val="15"/>
        </w:numPr>
        <w:tabs>
          <w:tab w:val="left" w:pos="360"/>
          <w:tab w:val="left" w:pos="2880"/>
          <w:tab w:val="left" w:pos="3600"/>
        </w:tabs>
        <w:rPr>
          <w:b/>
          <w:sz w:val="22"/>
          <w:szCs w:val="22"/>
        </w:rPr>
      </w:pPr>
      <w:r w:rsidRPr="00E90C0F">
        <w:rPr>
          <w:b/>
          <w:sz w:val="22"/>
          <w:szCs w:val="22"/>
        </w:rPr>
        <w:t>W</w:t>
      </w:r>
      <w:r>
        <w:rPr>
          <w:b/>
          <w:sz w:val="22"/>
          <w:szCs w:val="22"/>
        </w:rPr>
        <w:t>e w</w:t>
      </w:r>
      <w:r w:rsidR="00CF5566">
        <w:rPr>
          <w:b/>
          <w:sz w:val="22"/>
          <w:szCs w:val="22"/>
        </w:rPr>
        <w:t>ill not pay more than 7</w:t>
      </w:r>
      <w:r w:rsidRPr="00E90C0F">
        <w:rPr>
          <w:b/>
          <w:sz w:val="22"/>
          <w:szCs w:val="22"/>
        </w:rPr>
        <w:t>5% of any bid item without</w:t>
      </w:r>
      <w:r>
        <w:rPr>
          <w:b/>
          <w:sz w:val="22"/>
          <w:szCs w:val="22"/>
        </w:rPr>
        <w:t xml:space="preserve"> verifiable</w:t>
      </w:r>
      <w:r w:rsidRPr="00E90C0F">
        <w:rPr>
          <w:b/>
          <w:sz w:val="22"/>
          <w:szCs w:val="22"/>
        </w:rPr>
        <w:t xml:space="preserve"> calculated quantities.</w:t>
      </w:r>
    </w:p>
    <w:p w14:paraId="4B15FAA8" w14:textId="77777777" w:rsidR="00FB3A18" w:rsidRDefault="00916341" w:rsidP="00A56C39">
      <w:pPr>
        <w:numPr>
          <w:ilvl w:val="0"/>
          <w:numId w:val="15"/>
        </w:numPr>
        <w:tabs>
          <w:tab w:val="left" w:pos="360"/>
          <w:tab w:val="left" w:pos="2880"/>
          <w:tab w:val="left" w:pos="3600"/>
        </w:tabs>
        <w:rPr>
          <w:sz w:val="22"/>
          <w:szCs w:val="22"/>
        </w:rPr>
      </w:pPr>
      <w:r w:rsidRPr="00916341">
        <w:rPr>
          <w:sz w:val="22"/>
          <w:szCs w:val="22"/>
        </w:rPr>
        <w:t>Quant</w:t>
      </w:r>
      <w:r w:rsidR="008B35DE">
        <w:rPr>
          <w:sz w:val="22"/>
          <w:szCs w:val="22"/>
        </w:rPr>
        <w:t>ities to be calculated include</w:t>
      </w:r>
      <w:r w:rsidR="00A56C39">
        <w:rPr>
          <w:sz w:val="22"/>
          <w:szCs w:val="22"/>
        </w:rPr>
        <w:t xml:space="preserve"> </w:t>
      </w:r>
      <w:r w:rsidR="00A56C39" w:rsidRPr="00A56C39">
        <w:rPr>
          <w:sz w:val="22"/>
          <w:szCs w:val="22"/>
        </w:rPr>
        <w:t>pay items requiring volume measurement excluding concrete pay items</w:t>
      </w:r>
    </w:p>
    <w:p w14:paraId="253DE4C9" w14:textId="77777777" w:rsidR="00714880" w:rsidRDefault="00714880" w:rsidP="00714880">
      <w:pPr>
        <w:numPr>
          <w:ilvl w:val="0"/>
          <w:numId w:val="15"/>
        </w:numPr>
        <w:tabs>
          <w:tab w:val="left" w:pos="360"/>
          <w:tab w:val="left" w:pos="2880"/>
          <w:tab w:val="left" w:pos="3600"/>
        </w:tabs>
        <w:rPr>
          <w:sz w:val="22"/>
          <w:szCs w:val="22"/>
        </w:rPr>
      </w:pPr>
      <w:r>
        <w:rPr>
          <w:sz w:val="22"/>
          <w:szCs w:val="22"/>
        </w:rPr>
        <w:t>Timely and responsive surveying will be required for this project (including staking, topo, etc.).</w:t>
      </w:r>
    </w:p>
    <w:p w14:paraId="527EC01F" w14:textId="77777777" w:rsidR="00D835D6" w:rsidRPr="00E90C0F" w:rsidRDefault="00D835D6" w:rsidP="004D7B69">
      <w:pPr>
        <w:tabs>
          <w:tab w:val="left" w:pos="360"/>
          <w:tab w:val="left" w:pos="2880"/>
          <w:tab w:val="left" w:pos="3600"/>
        </w:tabs>
        <w:rPr>
          <w:b/>
          <w:sz w:val="22"/>
          <w:szCs w:val="22"/>
        </w:rPr>
      </w:pPr>
    </w:p>
    <w:p w14:paraId="639D3B94" w14:textId="77777777" w:rsidR="007E5DF7" w:rsidRPr="00EE7121" w:rsidRDefault="007E5DF7" w:rsidP="00A115AD">
      <w:pPr>
        <w:keepNext/>
        <w:keepLines/>
        <w:tabs>
          <w:tab w:val="left" w:pos="360"/>
          <w:tab w:val="left" w:pos="2520"/>
          <w:tab w:val="left" w:pos="2880"/>
          <w:tab w:val="left" w:pos="3600"/>
        </w:tabs>
      </w:pPr>
      <w:r w:rsidRPr="00847B49">
        <w:rPr>
          <w:b/>
          <w:sz w:val="22"/>
          <w:szCs w:val="22"/>
          <w:u w:val="single"/>
        </w:rPr>
        <w:t>SAFETY:</w:t>
      </w:r>
    </w:p>
    <w:p w14:paraId="22038033" w14:textId="77777777" w:rsidR="007E5DF7" w:rsidRPr="003C13A5" w:rsidRDefault="007E5DF7" w:rsidP="00A115AD">
      <w:pPr>
        <w:pStyle w:val="BodyTextIndent"/>
        <w:keepNext/>
        <w:keepLines/>
        <w:numPr>
          <w:ilvl w:val="0"/>
          <w:numId w:val="5"/>
        </w:numPr>
        <w:tabs>
          <w:tab w:val="left" w:pos="360"/>
        </w:tabs>
        <w:rPr>
          <w:sz w:val="22"/>
          <w:szCs w:val="22"/>
        </w:rPr>
      </w:pPr>
      <w:r w:rsidRPr="003C13A5">
        <w:rPr>
          <w:sz w:val="22"/>
          <w:szCs w:val="22"/>
        </w:rPr>
        <w:t xml:space="preserve">  Federal Aid Construction Contract Provisions (FHWA-1273) requires compliance with Federal Regulation Code, Title 29, and Part 1926 (OSHA).</w:t>
      </w:r>
      <w:r w:rsidR="00463255">
        <w:rPr>
          <w:sz w:val="22"/>
          <w:szCs w:val="22"/>
        </w:rPr>
        <w:t xml:space="preserve">  All workers within R/W shall wear Class 2 or 3 high visibility outer garments meeting the ANSI 107-2004 standard per FHWA Rule 23, CFR 634.</w:t>
      </w:r>
    </w:p>
    <w:p w14:paraId="7B59D96C" w14:textId="77777777" w:rsidR="007E5DF7" w:rsidRPr="003C13A5" w:rsidRDefault="007E5DF7" w:rsidP="0077268B">
      <w:pPr>
        <w:pStyle w:val="Footer"/>
        <w:numPr>
          <w:ilvl w:val="0"/>
          <w:numId w:val="5"/>
        </w:numPr>
        <w:tabs>
          <w:tab w:val="clear" w:pos="4320"/>
          <w:tab w:val="clear" w:pos="8640"/>
          <w:tab w:val="left" w:pos="360"/>
          <w:tab w:val="left" w:pos="1440"/>
        </w:tabs>
        <w:rPr>
          <w:sz w:val="22"/>
          <w:szCs w:val="22"/>
        </w:rPr>
      </w:pPr>
      <w:r w:rsidRPr="003C13A5">
        <w:rPr>
          <w:sz w:val="22"/>
          <w:szCs w:val="22"/>
        </w:rPr>
        <w:t xml:space="preserve">Idaho Standards and Practices for Building and Construction Industries Code 2 (follows OSHA) - Section </w:t>
      </w:r>
      <w:r w:rsidR="003559CC" w:rsidRPr="0073491D">
        <w:rPr>
          <w:sz w:val="22"/>
          <w:szCs w:val="22"/>
        </w:rPr>
        <w:t>Subsectio</w:t>
      </w:r>
      <w:r w:rsidR="003559CC" w:rsidRPr="00595149">
        <w:rPr>
          <w:sz w:val="22"/>
          <w:szCs w:val="22"/>
        </w:rPr>
        <w:t xml:space="preserve">n </w:t>
      </w:r>
      <w:r w:rsidRPr="00595149">
        <w:rPr>
          <w:sz w:val="22"/>
          <w:szCs w:val="22"/>
        </w:rPr>
        <w:t>107.16</w:t>
      </w:r>
    </w:p>
    <w:p w14:paraId="40F70D94" w14:textId="77777777" w:rsidR="00595149" w:rsidRPr="009A4412" w:rsidRDefault="00463255" w:rsidP="009A4412">
      <w:pPr>
        <w:numPr>
          <w:ilvl w:val="0"/>
          <w:numId w:val="5"/>
        </w:numPr>
        <w:tabs>
          <w:tab w:val="left" w:pos="360"/>
          <w:tab w:val="left" w:pos="1440"/>
        </w:tabs>
        <w:rPr>
          <w:sz w:val="22"/>
          <w:szCs w:val="22"/>
        </w:rPr>
      </w:pPr>
      <w:r>
        <w:rPr>
          <w:sz w:val="22"/>
          <w:szCs w:val="22"/>
        </w:rPr>
        <w:t xml:space="preserve">Project may be subject to </w:t>
      </w:r>
      <w:r w:rsidR="007E5DF7" w:rsidRPr="003C13A5">
        <w:rPr>
          <w:sz w:val="22"/>
          <w:szCs w:val="22"/>
        </w:rPr>
        <w:t>Idaho Department of Labor inspections.</w:t>
      </w:r>
    </w:p>
    <w:p w14:paraId="60D0BEA8" w14:textId="54024464" w:rsidR="00595149" w:rsidRDefault="008B35DE" w:rsidP="00595149">
      <w:pPr>
        <w:numPr>
          <w:ilvl w:val="0"/>
          <w:numId w:val="5"/>
        </w:numPr>
        <w:tabs>
          <w:tab w:val="left" w:pos="360"/>
          <w:tab w:val="left" w:pos="1440"/>
        </w:tabs>
        <w:rPr>
          <w:sz w:val="22"/>
          <w:szCs w:val="22"/>
        </w:rPr>
      </w:pPr>
      <w:r>
        <w:rPr>
          <w:sz w:val="22"/>
          <w:szCs w:val="22"/>
        </w:rPr>
        <w:t>Onsite Safety Meetings:</w:t>
      </w:r>
      <w:r w:rsidR="0090240C">
        <w:rPr>
          <w:sz w:val="22"/>
          <w:szCs w:val="22"/>
        </w:rPr>
        <w:t xml:space="preserve"> When: ___________ Where: ___________.</w:t>
      </w:r>
    </w:p>
    <w:p w14:paraId="5A39469C" w14:textId="668163DA" w:rsidR="00C52FF7" w:rsidRPr="00686B3B" w:rsidRDefault="00094CBF" w:rsidP="00C52FF7">
      <w:pPr>
        <w:numPr>
          <w:ilvl w:val="0"/>
          <w:numId w:val="5"/>
        </w:numPr>
        <w:tabs>
          <w:tab w:val="left" w:pos="360"/>
          <w:tab w:val="left" w:pos="1440"/>
        </w:tabs>
        <w:rPr>
          <w:sz w:val="22"/>
          <w:szCs w:val="22"/>
        </w:rPr>
      </w:pPr>
      <w:r>
        <w:rPr>
          <w:sz w:val="22"/>
          <w:szCs w:val="22"/>
        </w:rPr>
        <w:t>Contractors Additional PPE Requirements:</w:t>
      </w:r>
    </w:p>
    <w:p w14:paraId="46757236" w14:textId="77777777" w:rsidR="00C52FF7" w:rsidRDefault="00C52FF7" w:rsidP="00AE67C6">
      <w:pPr>
        <w:tabs>
          <w:tab w:val="left" w:pos="360"/>
          <w:tab w:val="left" w:pos="720"/>
        </w:tabs>
        <w:rPr>
          <w:b/>
          <w:sz w:val="22"/>
          <w:szCs w:val="22"/>
          <w:u w:val="single"/>
        </w:rPr>
      </w:pPr>
    </w:p>
    <w:p w14:paraId="7EBAF15A" w14:textId="10AC8BA2" w:rsidR="00121ACC" w:rsidRPr="00CB1758" w:rsidRDefault="00121ACC" w:rsidP="00121ACC">
      <w:pPr>
        <w:tabs>
          <w:tab w:val="left" w:pos="360"/>
          <w:tab w:val="left" w:pos="720"/>
        </w:tabs>
        <w:ind w:left="720" w:hanging="720"/>
        <w:rPr>
          <w:b/>
          <w:sz w:val="22"/>
          <w:szCs w:val="22"/>
          <w:u w:val="single"/>
        </w:rPr>
      </w:pPr>
      <w:r w:rsidRPr="00CB1758">
        <w:rPr>
          <w:b/>
          <w:sz w:val="22"/>
          <w:szCs w:val="22"/>
          <w:u w:val="single"/>
        </w:rPr>
        <w:t>LABOR COMPLIANCE</w:t>
      </w:r>
    </w:p>
    <w:p w14:paraId="64CA0ACB" w14:textId="77777777" w:rsidR="00121ACC" w:rsidRDefault="00916341" w:rsidP="0077268B">
      <w:pPr>
        <w:numPr>
          <w:ilvl w:val="0"/>
          <w:numId w:val="6"/>
        </w:numPr>
        <w:tabs>
          <w:tab w:val="left" w:pos="360"/>
          <w:tab w:val="left" w:pos="1440"/>
        </w:tabs>
        <w:rPr>
          <w:sz w:val="22"/>
          <w:szCs w:val="22"/>
        </w:rPr>
      </w:pPr>
      <w:r>
        <w:rPr>
          <w:sz w:val="22"/>
          <w:szCs w:val="22"/>
        </w:rPr>
        <w:t xml:space="preserve">This project is subject to Davis Bacon wages. </w:t>
      </w:r>
      <w:r w:rsidR="00FB3A18">
        <w:rPr>
          <w:sz w:val="22"/>
          <w:szCs w:val="22"/>
        </w:rPr>
        <w:t xml:space="preserve"> Certified Payrolls shall be submitted to the Engineer.</w:t>
      </w:r>
    </w:p>
    <w:p w14:paraId="360D0CC0" w14:textId="504DD64B" w:rsidR="001117B3" w:rsidRDefault="001117B3" w:rsidP="001117B3">
      <w:pPr>
        <w:numPr>
          <w:ilvl w:val="0"/>
          <w:numId w:val="6"/>
        </w:numPr>
        <w:tabs>
          <w:tab w:val="left" w:pos="360"/>
          <w:tab w:val="left" w:pos="1440"/>
        </w:tabs>
        <w:rPr>
          <w:sz w:val="22"/>
          <w:szCs w:val="22"/>
        </w:rPr>
      </w:pPr>
      <w:r>
        <w:rPr>
          <w:sz w:val="22"/>
          <w:szCs w:val="22"/>
        </w:rPr>
        <w:t>FHWA-1273 Modification: “Employee social security number and address shall NOT be contained in certified payrolls.”</w:t>
      </w:r>
    </w:p>
    <w:p w14:paraId="5522CC18" w14:textId="7F824C8F" w:rsidR="00543B69" w:rsidRPr="001117B3" w:rsidRDefault="00543B69" w:rsidP="001117B3">
      <w:pPr>
        <w:numPr>
          <w:ilvl w:val="0"/>
          <w:numId w:val="6"/>
        </w:numPr>
        <w:tabs>
          <w:tab w:val="left" w:pos="360"/>
          <w:tab w:val="left" w:pos="1440"/>
        </w:tabs>
        <w:rPr>
          <w:sz w:val="22"/>
          <w:szCs w:val="22"/>
        </w:rPr>
      </w:pPr>
      <w:r>
        <w:rPr>
          <w:sz w:val="22"/>
          <w:szCs w:val="22"/>
        </w:rPr>
        <w:t xml:space="preserve">CFR Title 29 Subpart A </w:t>
      </w:r>
      <w:r w:rsidR="00732E87">
        <w:rPr>
          <w:sz w:val="22"/>
          <w:szCs w:val="22"/>
        </w:rPr>
        <w:t>§ 5.5 The employer’s payroll records accurately set forth the time spent in each classification in which work is performed.</w:t>
      </w:r>
    </w:p>
    <w:p w14:paraId="2DAEF705" w14:textId="77777777" w:rsidR="00121ACC" w:rsidRDefault="00121ACC" w:rsidP="00121ACC">
      <w:pPr>
        <w:tabs>
          <w:tab w:val="left" w:pos="360"/>
          <w:tab w:val="left" w:pos="720"/>
          <w:tab w:val="left" w:pos="1440"/>
        </w:tabs>
        <w:ind w:left="1440" w:hanging="1440"/>
      </w:pPr>
    </w:p>
    <w:p w14:paraId="2C47496B" w14:textId="77777777" w:rsidR="00121ACC" w:rsidRPr="00095691" w:rsidRDefault="00B37480" w:rsidP="00121ACC">
      <w:pPr>
        <w:tabs>
          <w:tab w:val="left" w:pos="360"/>
          <w:tab w:val="left" w:pos="720"/>
          <w:tab w:val="left" w:pos="1440"/>
        </w:tabs>
        <w:ind w:left="1440" w:hanging="1440"/>
        <w:rPr>
          <w:sz w:val="22"/>
          <w:szCs w:val="22"/>
          <w:u w:val="single"/>
        </w:rPr>
      </w:pPr>
      <w:r>
        <w:rPr>
          <w:b/>
          <w:sz w:val="22"/>
          <w:szCs w:val="22"/>
          <w:u w:val="single"/>
        </w:rPr>
        <w:t>EQUAL EMPLOYMENT OPPORTUNITY</w:t>
      </w:r>
    </w:p>
    <w:p w14:paraId="45D8561A" w14:textId="77777777" w:rsidR="00A57EE0" w:rsidRPr="00A57EE0" w:rsidRDefault="00A57EE0" w:rsidP="0077268B">
      <w:pPr>
        <w:numPr>
          <w:ilvl w:val="0"/>
          <w:numId w:val="1"/>
        </w:numPr>
        <w:tabs>
          <w:tab w:val="left" w:pos="360"/>
          <w:tab w:val="left" w:pos="1440"/>
        </w:tabs>
        <w:rPr>
          <w:sz w:val="22"/>
          <w:szCs w:val="22"/>
        </w:rPr>
      </w:pPr>
      <w:r w:rsidRPr="00A57EE0">
        <w:rPr>
          <w:sz w:val="22"/>
          <w:szCs w:val="22"/>
        </w:rPr>
        <w:t>Employment discrimination will not be tolerated on the project.</w:t>
      </w:r>
    </w:p>
    <w:p w14:paraId="176C012F" w14:textId="77777777" w:rsidR="00121ACC" w:rsidRPr="00C73C49" w:rsidRDefault="00121ACC" w:rsidP="0077268B">
      <w:pPr>
        <w:numPr>
          <w:ilvl w:val="0"/>
          <w:numId w:val="1"/>
        </w:numPr>
        <w:tabs>
          <w:tab w:val="left" w:pos="360"/>
          <w:tab w:val="left" w:pos="1440"/>
        </w:tabs>
        <w:rPr>
          <w:color w:val="FF0000"/>
          <w:sz w:val="22"/>
          <w:szCs w:val="22"/>
        </w:rPr>
      </w:pPr>
      <w:r w:rsidRPr="00095691">
        <w:rPr>
          <w:sz w:val="22"/>
          <w:szCs w:val="22"/>
        </w:rPr>
        <w:t>Letter designating company and project EEO officers (subcontractors also).</w:t>
      </w:r>
      <w:r w:rsidR="00405000">
        <w:rPr>
          <w:sz w:val="22"/>
          <w:szCs w:val="22"/>
        </w:rPr>
        <w:t xml:space="preserve"> </w:t>
      </w:r>
      <w:r w:rsidR="00A14CF9">
        <w:rPr>
          <w:sz w:val="22"/>
          <w:szCs w:val="22"/>
        </w:rPr>
        <w:t xml:space="preserve">  </w:t>
      </w:r>
    </w:p>
    <w:p w14:paraId="25762478" w14:textId="77777777" w:rsidR="00121ACC" w:rsidRPr="00095691" w:rsidRDefault="00121ACC" w:rsidP="0077268B">
      <w:pPr>
        <w:numPr>
          <w:ilvl w:val="0"/>
          <w:numId w:val="1"/>
        </w:numPr>
        <w:tabs>
          <w:tab w:val="left" w:pos="360"/>
          <w:tab w:val="left" w:pos="1440"/>
        </w:tabs>
        <w:rPr>
          <w:sz w:val="22"/>
          <w:szCs w:val="22"/>
        </w:rPr>
      </w:pPr>
      <w:r>
        <w:rPr>
          <w:sz w:val="22"/>
          <w:szCs w:val="22"/>
        </w:rPr>
        <w:t>Contractor and Sub-Contractor’s shall have a policy statement which expresses commitment to Affirmative Action and Equal Employment Opportunity.</w:t>
      </w:r>
    </w:p>
    <w:p w14:paraId="4061D281" w14:textId="77777777" w:rsidR="00121ACC" w:rsidRDefault="00121ACC" w:rsidP="0077268B">
      <w:pPr>
        <w:numPr>
          <w:ilvl w:val="0"/>
          <w:numId w:val="1"/>
        </w:numPr>
        <w:tabs>
          <w:tab w:val="left" w:pos="360"/>
          <w:tab w:val="left" w:pos="1440"/>
        </w:tabs>
        <w:rPr>
          <w:sz w:val="22"/>
          <w:szCs w:val="22"/>
        </w:rPr>
      </w:pPr>
      <w:r>
        <w:rPr>
          <w:sz w:val="22"/>
          <w:szCs w:val="22"/>
        </w:rPr>
        <w:t>EEO posters must be posted</w:t>
      </w:r>
      <w:r w:rsidRPr="00095691">
        <w:rPr>
          <w:sz w:val="22"/>
          <w:szCs w:val="22"/>
        </w:rPr>
        <w:t xml:space="preserve"> on project.</w:t>
      </w:r>
      <w:r w:rsidR="00FC0397">
        <w:rPr>
          <w:sz w:val="22"/>
          <w:szCs w:val="22"/>
        </w:rPr>
        <w:t xml:space="preserve"> </w:t>
      </w:r>
    </w:p>
    <w:p w14:paraId="03D58093" w14:textId="77777777" w:rsidR="0002068B" w:rsidRDefault="0002068B" w:rsidP="0077268B">
      <w:pPr>
        <w:numPr>
          <w:ilvl w:val="0"/>
          <w:numId w:val="1"/>
        </w:numPr>
        <w:tabs>
          <w:tab w:val="left" w:pos="360"/>
          <w:tab w:val="left" w:pos="1440"/>
        </w:tabs>
        <w:rPr>
          <w:sz w:val="22"/>
          <w:szCs w:val="22"/>
        </w:rPr>
      </w:pPr>
      <w:r w:rsidRPr="00287986">
        <w:rPr>
          <w:sz w:val="22"/>
          <w:szCs w:val="22"/>
        </w:rPr>
        <w:t>Documentation of Supervisors / Managers meetings, regarding EEO.</w:t>
      </w:r>
    </w:p>
    <w:p w14:paraId="30B2357C" w14:textId="77777777" w:rsidR="00A57EE0" w:rsidRDefault="00A57EE0" w:rsidP="0077268B">
      <w:pPr>
        <w:numPr>
          <w:ilvl w:val="0"/>
          <w:numId w:val="1"/>
        </w:numPr>
        <w:tabs>
          <w:tab w:val="left" w:pos="360"/>
          <w:tab w:val="left" w:pos="1440"/>
        </w:tabs>
        <w:rPr>
          <w:sz w:val="22"/>
          <w:szCs w:val="22"/>
        </w:rPr>
      </w:pPr>
      <w:r>
        <w:rPr>
          <w:sz w:val="22"/>
          <w:szCs w:val="22"/>
        </w:rPr>
        <w:t>Periodic EEO policy and implementation meetings of supervisory and personnel office employees will be conducted before the start of work and then not less than once every six months.  Documentation of these meetings shall be submitted to ITD (FHWA-1273 II. 3. a.)</w:t>
      </w:r>
    </w:p>
    <w:p w14:paraId="3FBAA4B9" w14:textId="77777777" w:rsidR="00A57EE0" w:rsidRDefault="00A57EE0" w:rsidP="0077268B">
      <w:pPr>
        <w:numPr>
          <w:ilvl w:val="0"/>
          <w:numId w:val="1"/>
        </w:numPr>
        <w:tabs>
          <w:tab w:val="left" w:pos="360"/>
          <w:tab w:val="left" w:pos="1440"/>
        </w:tabs>
        <w:rPr>
          <w:sz w:val="22"/>
          <w:szCs w:val="22"/>
        </w:rPr>
      </w:pPr>
      <w:r>
        <w:rPr>
          <w:sz w:val="22"/>
          <w:szCs w:val="22"/>
        </w:rPr>
        <w:t>EEO employment provisions apply to all subcontracts over $10,000.  Provisions must be included in all Contracts.  If the original subcontract is received without the contract provisions attached, the Contractor will be notified to submit a new set of subcontracts with signatures and attachments attached.</w:t>
      </w:r>
    </w:p>
    <w:p w14:paraId="764E1C67" w14:textId="77777777" w:rsidR="00121ACC" w:rsidRPr="00095691" w:rsidRDefault="00121ACC" w:rsidP="0077268B">
      <w:pPr>
        <w:numPr>
          <w:ilvl w:val="0"/>
          <w:numId w:val="1"/>
        </w:numPr>
        <w:tabs>
          <w:tab w:val="left" w:pos="360"/>
          <w:tab w:val="left" w:pos="1440"/>
        </w:tabs>
        <w:rPr>
          <w:sz w:val="22"/>
          <w:szCs w:val="22"/>
        </w:rPr>
      </w:pPr>
      <w:r>
        <w:rPr>
          <w:sz w:val="22"/>
          <w:szCs w:val="22"/>
        </w:rPr>
        <w:t>Failure to comply with the Civil Rights Special Provisions can result in sanctions as set forth in the Contract.</w:t>
      </w:r>
      <w:r w:rsidR="00A57EE0">
        <w:rPr>
          <w:sz w:val="22"/>
          <w:szCs w:val="22"/>
        </w:rPr>
        <w:t xml:space="preserve">  Penalties include withheld payments, suspending the contract until compliance is obtained, terminating the contract, or imposing </w:t>
      </w:r>
      <w:r w:rsidR="00285AD9">
        <w:rPr>
          <w:sz w:val="22"/>
          <w:szCs w:val="22"/>
        </w:rPr>
        <w:t>penalties</w:t>
      </w:r>
      <w:r w:rsidR="00A57EE0">
        <w:rPr>
          <w:sz w:val="22"/>
          <w:szCs w:val="22"/>
        </w:rPr>
        <w:t>.</w:t>
      </w:r>
    </w:p>
    <w:p w14:paraId="2DA49B66" w14:textId="77777777" w:rsidR="00121ACC" w:rsidRPr="00095691" w:rsidRDefault="00A57EE0" w:rsidP="0077268B">
      <w:pPr>
        <w:pStyle w:val="BodyTextIndent"/>
        <w:numPr>
          <w:ilvl w:val="0"/>
          <w:numId w:val="1"/>
        </w:numPr>
        <w:tabs>
          <w:tab w:val="clear" w:pos="630"/>
          <w:tab w:val="left" w:pos="360"/>
          <w:tab w:val="left" w:pos="720"/>
          <w:tab w:val="left" w:pos="1440"/>
        </w:tabs>
        <w:rPr>
          <w:sz w:val="22"/>
          <w:szCs w:val="22"/>
        </w:rPr>
      </w:pPr>
      <w:r>
        <w:rPr>
          <w:sz w:val="22"/>
          <w:szCs w:val="22"/>
        </w:rPr>
        <w:t xml:space="preserve">The contractor is required to submit the </w:t>
      </w:r>
      <w:r w:rsidR="00121ACC" w:rsidRPr="00095691">
        <w:rPr>
          <w:sz w:val="22"/>
          <w:szCs w:val="22"/>
        </w:rPr>
        <w:t>Annual EEO Report FHWA-1391</w:t>
      </w:r>
      <w:r>
        <w:rPr>
          <w:sz w:val="22"/>
          <w:szCs w:val="22"/>
        </w:rPr>
        <w:t xml:space="preserve"> </w:t>
      </w:r>
      <w:r w:rsidR="009A4412">
        <w:rPr>
          <w:sz w:val="22"/>
          <w:szCs w:val="22"/>
        </w:rPr>
        <w:t>for</w:t>
      </w:r>
      <w:r w:rsidR="00121ACC">
        <w:rPr>
          <w:sz w:val="22"/>
          <w:szCs w:val="22"/>
        </w:rPr>
        <w:t xml:space="preserve"> July.</w:t>
      </w:r>
      <w:r w:rsidR="00405000">
        <w:rPr>
          <w:sz w:val="22"/>
          <w:szCs w:val="22"/>
        </w:rPr>
        <w:t xml:space="preserve"> </w:t>
      </w:r>
      <w:r w:rsidR="00B73A52">
        <w:rPr>
          <w:sz w:val="22"/>
          <w:szCs w:val="22"/>
        </w:rPr>
        <w:t xml:space="preserve"> This is now completed electronically on ITD’s Civil Rights website.</w:t>
      </w:r>
    </w:p>
    <w:p w14:paraId="1EEA54D3" w14:textId="77777777" w:rsidR="002F1B5E" w:rsidRPr="00F328D4" w:rsidRDefault="00121ACC" w:rsidP="002F1B5E">
      <w:pPr>
        <w:numPr>
          <w:ilvl w:val="0"/>
          <w:numId w:val="1"/>
        </w:numPr>
        <w:tabs>
          <w:tab w:val="left" w:pos="360"/>
          <w:tab w:val="left" w:pos="1440"/>
        </w:tabs>
        <w:rPr>
          <w:sz w:val="22"/>
          <w:szCs w:val="22"/>
        </w:rPr>
      </w:pPr>
      <w:r w:rsidRPr="00095691">
        <w:rPr>
          <w:sz w:val="22"/>
          <w:szCs w:val="22"/>
        </w:rPr>
        <w:lastRenderedPageBreak/>
        <w:t xml:space="preserve">EEO Compliance Review - Conducted on selected projects.  The Contractor will be advised if and when such a review is scheduled. </w:t>
      </w:r>
      <w:r w:rsidR="00A57EE0">
        <w:rPr>
          <w:sz w:val="22"/>
          <w:szCs w:val="22"/>
        </w:rPr>
        <w:t xml:space="preserve">Contractor’s employee records shall indicate race, sex, craft, work status (trainee, apprentice, or journeyman level) and </w:t>
      </w:r>
      <w:r w:rsidR="00285AD9">
        <w:rPr>
          <w:sz w:val="22"/>
          <w:szCs w:val="22"/>
        </w:rPr>
        <w:t>hours</w:t>
      </w:r>
      <w:r w:rsidR="00A57EE0">
        <w:rPr>
          <w:sz w:val="22"/>
          <w:szCs w:val="22"/>
        </w:rPr>
        <w:t xml:space="preserve"> worked in each craft.  </w:t>
      </w:r>
      <w:r w:rsidRPr="00095691">
        <w:rPr>
          <w:sz w:val="22"/>
          <w:szCs w:val="22"/>
        </w:rPr>
        <w:t>Form ITD-86 is compliance data required.</w:t>
      </w:r>
      <w:r w:rsidR="00405000">
        <w:rPr>
          <w:sz w:val="22"/>
          <w:szCs w:val="22"/>
        </w:rPr>
        <w:t xml:space="preserve"> </w:t>
      </w:r>
    </w:p>
    <w:p w14:paraId="1EC4E20B" w14:textId="77777777" w:rsidR="00F63663" w:rsidRDefault="00F63663" w:rsidP="00121ACC">
      <w:pPr>
        <w:pStyle w:val="BodyTextIndent"/>
        <w:tabs>
          <w:tab w:val="clear" w:pos="630"/>
          <w:tab w:val="left" w:pos="360"/>
          <w:tab w:val="left" w:pos="1440"/>
        </w:tabs>
        <w:rPr>
          <w:b/>
          <w:u w:val="single"/>
        </w:rPr>
      </w:pPr>
    </w:p>
    <w:p w14:paraId="02208D1A" w14:textId="77777777" w:rsidR="00121ACC" w:rsidRPr="00095691" w:rsidRDefault="00121ACC" w:rsidP="00121ACC">
      <w:pPr>
        <w:pStyle w:val="BodyTextIndent"/>
        <w:tabs>
          <w:tab w:val="clear" w:pos="630"/>
          <w:tab w:val="left" w:pos="360"/>
          <w:tab w:val="left" w:pos="1440"/>
        </w:tabs>
        <w:rPr>
          <w:sz w:val="22"/>
          <w:szCs w:val="22"/>
          <w:u w:val="single"/>
        </w:rPr>
      </w:pPr>
      <w:r w:rsidRPr="00095691">
        <w:rPr>
          <w:b/>
          <w:sz w:val="22"/>
          <w:szCs w:val="22"/>
          <w:u w:val="single"/>
        </w:rPr>
        <w:t>DISADVANTAGED BUSINESS ENTERPRISE (DBE):</w:t>
      </w:r>
    </w:p>
    <w:p w14:paraId="7BB4414F" w14:textId="77777777" w:rsidR="00AE209F" w:rsidRDefault="00AE209F" w:rsidP="0077268B">
      <w:pPr>
        <w:numPr>
          <w:ilvl w:val="0"/>
          <w:numId w:val="1"/>
        </w:numPr>
        <w:tabs>
          <w:tab w:val="left" w:pos="360"/>
          <w:tab w:val="left" w:pos="720"/>
          <w:tab w:val="left" w:pos="1440"/>
        </w:tabs>
        <w:rPr>
          <w:sz w:val="22"/>
          <w:szCs w:val="22"/>
        </w:rPr>
      </w:pPr>
      <w:r>
        <w:rPr>
          <w:sz w:val="22"/>
          <w:szCs w:val="22"/>
        </w:rPr>
        <w:t>The Prime Contractor will indicate which firms are eligible DBE’s by marking the DBE box on the request to subcontract Form (ITD 315).</w:t>
      </w:r>
    </w:p>
    <w:p w14:paraId="56801676" w14:textId="77777777" w:rsidR="00225989" w:rsidRDefault="00225989" w:rsidP="00F26E3F">
      <w:pPr>
        <w:tabs>
          <w:tab w:val="left" w:pos="360"/>
          <w:tab w:val="left" w:pos="1440"/>
        </w:tabs>
        <w:ind w:left="360"/>
        <w:rPr>
          <w:sz w:val="22"/>
          <w:szCs w:val="22"/>
        </w:rPr>
      </w:pPr>
    </w:p>
    <w:p w14:paraId="0AEA8224" w14:textId="77777777" w:rsidR="00750EB9" w:rsidRDefault="00750EB9" w:rsidP="007B7508">
      <w:pPr>
        <w:keepNext/>
        <w:keepLines/>
        <w:tabs>
          <w:tab w:val="left" w:pos="360"/>
          <w:tab w:val="left" w:pos="720"/>
          <w:tab w:val="left" w:pos="1440"/>
        </w:tabs>
        <w:rPr>
          <w:b/>
          <w:sz w:val="22"/>
          <w:szCs w:val="22"/>
          <w:u w:val="single"/>
        </w:rPr>
      </w:pPr>
      <w:r w:rsidRPr="00A10342">
        <w:rPr>
          <w:b/>
          <w:sz w:val="22"/>
          <w:szCs w:val="22"/>
          <w:u w:val="single"/>
        </w:rPr>
        <w:t>POSTERS REQUIRED ON PROJECT:</w:t>
      </w:r>
    </w:p>
    <w:p w14:paraId="618F4750" w14:textId="77777777" w:rsidR="00595149" w:rsidRPr="00A10342" w:rsidRDefault="00595149" w:rsidP="007B7508">
      <w:pPr>
        <w:keepNext/>
        <w:keepLines/>
        <w:tabs>
          <w:tab w:val="left" w:pos="360"/>
          <w:tab w:val="left" w:pos="720"/>
          <w:tab w:val="left" w:pos="1440"/>
        </w:tabs>
        <w:rPr>
          <w:sz w:val="22"/>
          <w:szCs w:val="22"/>
          <w:u w:val="single"/>
        </w:rPr>
      </w:pPr>
    </w:p>
    <w:p w14:paraId="50AFB6A8" w14:textId="76F62561" w:rsidR="00855A9E" w:rsidRPr="00123048" w:rsidRDefault="00732E87" w:rsidP="007B7508">
      <w:pPr>
        <w:keepNext/>
        <w:keepLines/>
        <w:tabs>
          <w:tab w:val="left" w:pos="360"/>
          <w:tab w:val="left" w:pos="1080"/>
        </w:tabs>
        <w:ind w:left="360"/>
        <w:rPr>
          <w:b/>
          <w:sz w:val="22"/>
          <w:szCs w:val="22"/>
        </w:rPr>
      </w:pPr>
      <w:r>
        <w:rPr>
          <w:b/>
          <w:sz w:val="22"/>
          <w:szCs w:val="22"/>
        </w:rPr>
        <w:t xml:space="preserve">Posters shall be posed at all times by the contractor and </w:t>
      </w:r>
      <w:r w:rsidR="00835958">
        <w:rPr>
          <w:b/>
          <w:sz w:val="22"/>
          <w:szCs w:val="22"/>
        </w:rPr>
        <w:t>its</w:t>
      </w:r>
      <w:r>
        <w:rPr>
          <w:b/>
          <w:sz w:val="22"/>
          <w:szCs w:val="22"/>
        </w:rPr>
        <w:t xml:space="preserve"> subcontractors at the site of work in a prominent and accessible place where it can be easily seed by the workers.</w:t>
      </w:r>
      <w:r w:rsidR="00855A9E" w:rsidRPr="00123048">
        <w:rPr>
          <w:b/>
          <w:sz w:val="22"/>
          <w:szCs w:val="22"/>
        </w:rPr>
        <w:t xml:space="preserve"> </w:t>
      </w:r>
      <w:r w:rsidR="00123048" w:rsidRPr="00123048">
        <w:rPr>
          <w:b/>
          <w:sz w:val="22"/>
          <w:szCs w:val="22"/>
        </w:rPr>
        <w:t xml:space="preserve"> (</w:t>
      </w:r>
      <w:r w:rsidRPr="00123048">
        <w:rPr>
          <w:b/>
          <w:sz w:val="22"/>
          <w:szCs w:val="22"/>
        </w:rPr>
        <w:t>Not</w:t>
      </w:r>
      <w:r w:rsidR="00123048" w:rsidRPr="00123048">
        <w:rPr>
          <w:b/>
          <w:sz w:val="22"/>
          <w:szCs w:val="22"/>
        </w:rPr>
        <w:t xml:space="preserve"> in a work vehicle)</w:t>
      </w:r>
    </w:p>
    <w:p w14:paraId="7FFF28C3" w14:textId="77777777" w:rsidR="00855A9E" w:rsidRDefault="00855A9E" w:rsidP="007B7508">
      <w:pPr>
        <w:keepNext/>
        <w:keepLines/>
        <w:tabs>
          <w:tab w:val="left" w:pos="360"/>
          <w:tab w:val="left" w:pos="1080"/>
        </w:tabs>
        <w:ind w:left="360"/>
        <w:rPr>
          <w:b/>
          <w:sz w:val="22"/>
          <w:szCs w:val="22"/>
          <w:u w:val="single"/>
        </w:rPr>
      </w:pPr>
    </w:p>
    <w:p w14:paraId="7ACBC9F5" w14:textId="00A698BE" w:rsidR="00855A9E" w:rsidRDefault="00855A9E" w:rsidP="00855A9E">
      <w:pPr>
        <w:tabs>
          <w:tab w:val="left" w:pos="360"/>
          <w:tab w:val="left" w:pos="1080"/>
        </w:tabs>
        <w:ind w:left="360"/>
        <w:rPr>
          <w:b/>
          <w:sz w:val="22"/>
          <w:szCs w:val="22"/>
          <w:u w:val="single"/>
        </w:rPr>
      </w:pPr>
      <w:r>
        <w:rPr>
          <w:b/>
          <w:sz w:val="22"/>
          <w:szCs w:val="22"/>
          <w:u w:val="single"/>
        </w:rPr>
        <w:t>Ple</w:t>
      </w:r>
      <w:r w:rsidRPr="008546BF">
        <w:rPr>
          <w:b/>
          <w:sz w:val="22"/>
          <w:szCs w:val="22"/>
          <w:u w:val="single"/>
        </w:rPr>
        <w:t>ase verify on the following websites that poster requirements have not been updated:</w:t>
      </w:r>
    </w:p>
    <w:p w14:paraId="123E6BC5" w14:textId="7FB927A0" w:rsidR="000A0E83" w:rsidRDefault="000A0E83" w:rsidP="00855A9E">
      <w:pPr>
        <w:tabs>
          <w:tab w:val="left" w:pos="360"/>
          <w:tab w:val="left" w:pos="1080"/>
        </w:tabs>
        <w:ind w:left="360"/>
        <w:rPr>
          <w:b/>
          <w:sz w:val="22"/>
          <w:szCs w:val="22"/>
          <w:u w:val="single"/>
        </w:rPr>
      </w:pPr>
    </w:p>
    <w:p w14:paraId="79A2028B" w14:textId="77777777" w:rsidR="000B7AB3" w:rsidRPr="00835958" w:rsidRDefault="000B7AB3" w:rsidP="000B7AB3">
      <w:pPr>
        <w:tabs>
          <w:tab w:val="left" w:pos="360"/>
          <w:tab w:val="left" w:pos="1080"/>
        </w:tabs>
        <w:ind w:left="360"/>
        <w:rPr>
          <w:rStyle w:val="Hyperlink"/>
          <w:b/>
          <w:bCs/>
          <w:sz w:val="22"/>
          <w:szCs w:val="22"/>
        </w:rPr>
      </w:pPr>
      <w:hyperlink r:id="rId12" w:history="1">
        <w:r w:rsidRPr="00835958">
          <w:rPr>
            <w:rStyle w:val="Hyperlink"/>
            <w:b/>
            <w:bCs/>
            <w:sz w:val="22"/>
            <w:szCs w:val="22"/>
          </w:rPr>
          <w:t>https://itd.idaho.gov/wp-content/uploads/2016/05/constructionPosters.pdf</w:t>
        </w:r>
      </w:hyperlink>
    </w:p>
    <w:p w14:paraId="5748785E" w14:textId="77777777" w:rsidR="000B7AB3" w:rsidRDefault="000B7AB3" w:rsidP="000B7AB3">
      <w:pPr>
        <w:tabs>
          <w:tab w:val="left" w:pos="360"/>
          <w:tab w:val="left" w:pos="1080"/>
        </w:tabs>
        <w:ind w:left="360"/>
        <w:rPr>
          <w:rStyle w:val="Hyperlink"/>
          <w:b/>
          <w:sz w:val="22"/>
          <w:szCs w:val="22"/>
        </w:rPr>
      </w:pPr>
      <w:r w:rsidRPr="001A1A7E">
        <w:rPr>
          <w:rStyle w:val="Hyperlink"/>
          <w:b/>
          <w:sz w:val="22"/>
          <w:szCs w:val="22"/>
        </w:rPr>
        <w:t>https://www.dol.gov/general/topics/posters</w:t>
      </w:r>
    </w:p>
    <w:p w14:paraId="353DED3F" w14:textId="77777777" w:rsidR="000A0E83" w:rsidRDefault="000A0E83" w:rsidP="00855A9E">
      <w:pPr>
        <w:tabs>
          <w:tab w:val="left" w:pos="360"/>
          <w:tab w:val="left" w:pos="1080"/>
        </w:tabs>
        <w:ind w:left="360"/>
        <w:rPr>
          <w:rStyle w:val="Hyperlink"/>
          <w:b/>
          <w:sz w:val="22"/>
          <w:szCs w:val="22"/>
        </w:rPr>
      </w:pPr>
    </w:p>
    <w:p w14:paraId="543F1308" w14:textId="77777777" w:rsidR="00AB52E2" w:rsidRDefault="00AB52E2" w:rsidP="00E8601E">
      <w:pPr>
        <w:tabs>
          <w:tab w:val="left" w:pos="360"/>
          <w:tab w:val="left" w:pos="1080"/>
        </w:tabs>
        <w:rPr>
          <w:b/>
          <w:color w:val="FF0000"/>
          <w:sz w:val="22"/>
          <w:szCs w:val="22"/>
        </w:rPr>
      </w:pPr>
    </w:p>
    <w:p w14:paraId="12C9FA91" w14:textId="77777777" w:rsidR="00225989" w:rsidRDefault="007E5DF7" w:rsidP="003202EF">
      <w:pPr>
        <w:tabs>
          <w:tab w:val="left" w:pos="360"/>
          <w:tab w:val="left" w:pos="1080"/>
        </w:tabs>
        <w:rPr>
          <w:sz w:val="22"/>
          <w:szCs w:val="22"/>
        </w:rPr>
      </w:pPr>
      <w:r w:rsidRPr="003C13A5">
        <w:rPr>
          <w:b/>
          <w:sz w:val="22"/>
          <w:szCs w:val="22"/>
          <w:u w:val="single"/>
        </w:rPr>
        <w:t>POLICY PROHIBITING GRATUITIES:</w:t>
      </w:r>
      <w:r w:rsidR="00750EB9">
        <w:rPr>
          <w:sz w:val="22"/>
          <w:szCs w:val="22"/>
        </w:rPr>
        <w:t xml:space="preserve">  </w:t>
      </w:r>
    </w:p>
    <w:p w14:paraId="699E4C4A" w14:textId="77777777" w:rsidR="007E5DF7" w:rsidRDefault="007E5DF7" w:rsidP="00750EB9">
      <w:pPr>
        <w:tabs>
          <w:tab w:val="left" w:pos="360"/>
          <w:tab w:val="left" w:pos="720"/>
          <w:tab w:val="left" w:pos="1440"/>
        </w:tabs>
        <w:rPr>
          <w:sz w:val="22"/>
          <w:szCs w:val="22"/>
        </w:rPr>
      </w:pPr>
      <w:r w:rsidRPr="003C13A5">
        <w:rPr>
          <w:sz w:val="22"/>
          <w:szCs w:val="22"/>
        </w:rPr>
        <w:t>No employee of the Division of Highways may, either individually or as a member of a group, directly or indirectly ask, accept or rec</w:t>
      </w:r>
      <w:r w:rsidR="00CE0DEF" w:rsidRPr="003C13A5">
        <w:rPr>
          <w:sz w:val="22"/>
          <w:szCs w:val="22"/>
        </w:rPr>
        <w:t>eive any gift, favor, service,</w:t>
      </w:r>
      <w:r w:rsidRPr="003C13A5">
        <w:rPr>
          <w:sz w:val="22"/>
          <w:szCs w:val="22"/>
        </w:rPr>
        <w:t xml:space="preserve"> loan or entertainment, which might reasonably be interpreted as tending in any degree to influence the performance of his official duties, from any person, entity or corporation which he may reasonably expect to be affected by the performance of his official duties or with which he has had or reasonably may expect to have official relations.</w:t>
      </w:r>
      <w:r w:rsidR="00405000">
        <w:rPr>
          <w:sz w:val="22"/>
          <w:szCs w:val="22"/>
        </w:rPr>
        <w:t xml:space="preserve">  </w:t>
      </w:r>
    </w:p>
    <w:p w14:paraId="78E194E3" w14:textId="77777777" w:rsidR="00D93BFF" w:rsidRDefault="00D93BFF" w:rsidP="00E8601E">
      <w:pPr>
        <w:rPr>
          <w:b/>
          <w:sz w:val="22"/>
          <w:szCs w:val="22"/>
        </w:rPr>
      </w:pPr>
    </w:p>
    <w:p w14:paraId="0119B8C9" w14:textId="359CE97C" w:rsidR="00B37480" w:rsidRDefault="007E5DF7" w:rsidP="00F328D4">
      <w:pPr>
        <w:rPr>
          <w:b/>
          <w:sz w:val="22"/>
          <w:szCs w:val="22"/>
          <w:u w:val="single"/>
        </w:rPr>
      </w:pPr>
      <w:r w:rsidRPr="001A7C5A">
        <w:rPr>
          <w:b/>
          <w:sz w:val="22"/>
          <w:szCs w:val="22"/>
          <w:u w:val="single"/>
        </w:rPr>
        <w:t>OTHER DISCUSSION ITEMS:</w:t>
      </w:r>
    </w:p>
    <w:p w14:paraId="5FB60F2A" w14:textId="77777777" w:rsidR="00123048" w:rsidRDefault="00123048" w:rsidP="00F328D4">
      <w:pPr>
        <w:rPr>
          <w:b/>
          <w:sz w:val="22"/>
          <w:szCs w:val="22"/>
          <w:u w:val="single"/>
        </w:rPr>
      </w:pPr>
    </w:p>
    <w:p w14:paraId="52D2B549" w14:textId="77777777" w:rsidR="009A4412" w:rsidRPr="009A4412" w:rsidRDefault="009A4412" w:rsidP="009A4412">
      <w:pPr>
        <w:pStyle w:val="ListParagraph"/>
        <w:numPr>
          <w:ilvl w:val="0"/>
          <w:numId w:val="6"/>
        </w:numPr>
        <w:tabs>
          <w:tab w:val="left" w:pos="360"/>
          <w:tab w:val="left" w:pos="720"/>
          <w:tab w:val="left" w:pos="1440"/>
        </w:tabs>
        <w:rPr>
          <w:sz w:val="22"/>
          <w:szCs w:val="22"/>
        </w:rPr>
      </w:pPr>
      <w:r w:rsidRPr="009A4412">
        <w:rPr>
          <w:sz w:val="22"/>
          <w:szCs w:val="22"/>
        </w:rPr>
        <w:t xml:space="preserve">Contractor shall use the latest forms available for all paperwork requiring ITD and LHTAC forms.  The latest ITD forms can be found at </w:t>
      </w:r>
      <w:hyperlink r:id="rId13" w:history="1">
        <w:r w:rsidR="00EB1A9A" w:rsidRPr="00BF20AF">
          <w:rPr>
            <w:rStyle w:val="Hyperlink"/>
            <w:sz w:val="22"/>
            <w:szCs w:val="22"/>
          </w:rPr>
          <w:t>http://apps.itd.idaho.gov/apps/formfinder2dmz</w:t>
        </w:r>
      </w:hyperlink>
      <w:r>
        <w:rPr>
          <w:sz w:val="22"/>
          <w:szCs w:val="22"/>
        </w:rPr>
        <w:t>.</w:t>
      </w:r>
    </w:p>
    <w:p w14:paraId="6D4D4CC0" w14:textId="77777777" w:rsidR="000F2559" w:rsidRDefault="000F2559" w:rsidP="000F2559">
      <w:pPr>
        <w:tabs>
          <w:tab w:val="left" w:pos="360"/>
          <w:tab w:val="left" w:pos="720"/>
          <w:tab w:val="left" w:pos="1440"/>
        </w:tabs>
        <w:rPr>
          <w:sz w:val="22"/>
          <w:szCs w:val="22"/>
        </w:rPr>
      </w:pPr>
    </w:p>
    <w:p w14:paraId="33BD37B5" w14:textId="77777777" w:rsidR="00CE2928" w:rsidRDefault="00CE2928" w:rsidP="00F328D4">
      <w:pPr>
        <w:rPr>
          <w:b/>
          <w:sz w:val="22"/>
          <w:szCs w:val="22"/>
          <w:u w:val="single"/>
        </w:rPr>
      </w:pPr>
    </w:p>
    <w:p w14:paraId="7D0EED19" w14:textId="617C8F8C" w:rsidR="007B7508" w:rsidRDefault="001A3304" w:rsidP="00617BFA">
      <w:pPr>
        <w:tabs>
          <w:tab w:val="left" w:pos="360"/>
          <w:tab w:val="left" w:pos="720"/>
          <w:tab w:val="left" w:pos="1440"/>
        </w:tabs>
        <w:spacing w:line="360" w:lineRule="auto"/>
        <w:rPr>
          <w:sz w:val="32"/>
          <w:szCs w:val="32"/>
        </w:rPr>
      </w:pPr>
      <w:r>
        <w:rPr>
          <w:sz w:val="22"/>
          <w:szCs w:val="22"/>
          <w:u w:val="single"/>
        </w:rPr>
        <w:t>Notes:</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7B7508">
        <w:rPr>
          <w:sz w:val="32"/>
          <w:szCs w:val="32"/>
        </w:rPr>
        <w:br w:type="page"/>
      </w:r>
    </w:p>
    <w:p w14:paraId="40AAC9D3" w14:textId="77777777" w:rsidR="001A3304" w:rsidRPr="00835958" w:rsidRDefault="001A3304" w:rsidP="00995AB6">
      <w:pPr>
        <w:tabs>
          <w:tab w:val="left" w:pos="360"/>
          <w:tab w:val="left" w:pos="720"/>
          <w:tab w:val="left" w:pos="1440"/>
        </w:tabs>
        <w:jc w:val="center"/>
        <w:rPr>
          <w:sz w:val="22"/>
          <w:szCs w:val="22"/>
        </w:rPr>
      </w:pPr>
      <w:r w:rsidRPr="00835958">
        <w:rPr>
          <w:sz w:val="22"/>
          <w:szCs w:val="22"/>
        </w:rPr>
        <w:lastRenderedPageBreak/>
        <w:t>Summary of Required Forms &amp; Certifications</w:t>
      </w:r>
    </w:p>
    <w:p w14:paraId="730D734C" w14:textId="77777777" w:rsidR="001A3304" w:rsidRPr="00835958" w:rsidRDefault="001A3304" w:rsidP="001A3304">
      <w:pPr>
        <w:tabs>
          <w:tab w:val="left" w:pos="360"/>
          <w:tab w:val="left" w:pos="720"/>
          <w:tab w:val="left" w:pos="1440"/>
        </w:tabs>
        <w:jc w:val="center"/>
        <w:rPr>
          <w:sz w:val="22"/>
          <w:szCs w:val="22"/>
        </w:rPr>
      </w:pPr>
    </w:p>
    <w:p w14:paraId="644DDE61" w14:textId="6999C3A9" w:rsidR="00123048" w:rsidRPr="00835958" w:rsidRDefault="00123048" w:rsidP="00123048">
      <w:pPr>
        <w:tabs>
          <w:tab w:val="left" w:pos="360"/>
          <w:tab w:val="left" w:pos="2520"/>
          <w:tab w:val="left" w:pos="2880"/>
          <w:tab w:val="left" w:pos="3600"/>
        </w:tabs>
        <w:rPr>
          <w:b/>
          <w:sz w:val="22"/>
          <w:szCs w:val="22"/>
          <w:u w:val="single"/>
        </w:rPr>
      </w:pPr>
      <w:bookmarkStart w:id="1" w:name="_Hlk12354485"/>
      <w:r w:rsidRPr="00835958">
        <w:rPr>
          <w:b/>
          <w:sz w:val="22"/>
          <w:szCs w:val="22"/>
          <w:u w:val="single"/>
        </w:rPr>
        <w:t>DOCUMENTS REQUIRED BEFORE PROJECT WORK BEGINS:</w:t>
      </w:r>
    </w:p>
    <w:p w14:paraId="4AF416AA" w14:textId="77777777" w:rsidR="00123048" w:rsidRPr="00835958" w:rsidRDefault="00123048" w:rsidP="00123048">
      <w:pPr>
        <w:tabs>
          <w:tab w:val="left" w:pos="360"/>
          <w:tab w:val="left" w:pos="2520"/>
          <w:tab w:val="left" w:pos="2880"/>
          <w:tab w:val="left" w:pos="3600"/>
        </w:tabs>
        <w:rPr>
          <w:b/>
          <w:sz w:val="22"/>
          <w:szCs w:val="22"/>
          <w:u w:val="single"/>
        </w:rPr>
      </w:pPr>
    </w:p>
    <w:p w14:paraId="1A59264E" w14:textId="77777777" w:rsidR="00123048" w:rsidRPr="00835958" w:rsidRDefault="00123048" w:rsidP="00123048">
      <w:pPr>
        <w:pStyle w:val="Footer"/>
        <w:numPr>
          <w:ilvl w:val="0"/>
          <w:numId w:val="23"/>
        </w:numPr>
        <w:tabs>
          <w:tab w:val="left" w:pos="360"/>
        </w:tabs>
        <w:textAlignment w:val="auto"/>
        <w:rPr>
          <w:sz w:val="22"/>
          <w:szCs w:val="22"/>
        </w:rPr>
      </w:pPr>
      <w:r w:rsidRPr="00835958">
        <w:rPr>
          <w:sz w:val="22"/>
          <w:szCs w:val="22"/>
        </w:rPr>
        <w:t>Comprehensive or Commercial General Liability Insurance (Subsection 107.10).</w:t>
      </w:r>
    </w:p>
    <w:p w14:paraId="691F3A80" w14:textId="77777777" w:rsidR="00123048" w:rsidRPr="00835958" w:rsidRDefault="00123048" w:rsidP="00123048">
      <w:pPr>
        <w:pStyle w:val="Footer"/>
        <w:numPr>
          <w:ilvl w:val="0"/>
          <w:numId w:val="23"/>
        </w:numPr>
        <w:tabs>
          <w:tab w:val="left" w:pos="360"/>
        </w:tabs>
        <w:textAlignment w:val="auto"/>
        <w:rPr>
          <w:sz w:val="22"/>
          <w:szCs w:val="22"/>
        </w:rPr>
      </w:pPr>
      <w:r w:rsidRPr="00835958">
        <w:rPr>
          <w:sz w:val="22"/>
          <w:szCs w:val="22"/>
        </w:rPr>
        <w:t>Comprehensive Automobile Liability Insurance (Subsection 107.10).</w:t>
      </w:r>
    </w:p>
    <w:p w14:paraId="6E143B3B" w14:textId="77777777" w:rsidR="00123048" w:rsidRPr="00835958" w:rsidRDefault="00123048" w:rsidP="00123048">
      <w:pPr>
        <w:pStyle w:val="Footer"/>
        <w:numPr>
          <w:ilvl w:val="0"/>
          <w:numId w:val="23"/>
        </w:numPr>
        <w:tabs>
          <w:tab w:val="left" w:pos="360"/>
        </w:tabs>
        <w:textAlignment w:val="auto"/>
        <w:rPr>
          <w:sz w:val="22"/>
          <w:szCs w:val="22"/>
        </w:rPr>
      </w:pPr>
      <w:r w:rsidRPr="00835958">
        <w:rPr>
          <w:sz w:val="22"/>
          <w:szCs w:val="22"/>
        </w:rPr>
        <w:t>Workman’s Compensation Insurance (Subsection 107.10).</w:t>
      </w:r>
    </w:p>
    <w:p w14:paraId="19313482" w14:textId="77777777" w:rsidR="00123048" w:rsidRPr="00835958" w:rsidRDefault="00123048" w:rsidP="00123048">
      <w:pPr>
        <w:numPr>
          <w:ilvl w:val="0"/>
          <w:numId w:val="8"/>
        </w:numPr>
        <w:tabs>
          <w:tab w:val="clear" w:pos="1080"/>
          <w:tab w:val="num" w:pos="360"/>
          <w:tab w:val="num" w:pos="720"/>
          <w:tab w:val="left" w:pos="1170"/>
          <w:tab w:val="left" w:pos="1440"/>
        </w:tabs>
        <w:ind w:left="720"/>
        <w:textAlignment w:val="auto"/>
        <w:rPr>
          <w:sz w:val="22"/>
          <w:szCs w:val="22"/>
        </w:rPr>
      </w:pPr>
      <w:r w:rsidRPr="00835958">
        <w:rPr>
          <w:sz w:val="22"/>
          <w:szCs w:val="22"/>
        </w:rPr>
        <w:t xml:space="preserve">PDF As bid CPM Schedule due at time of preconstruction conference.  </w:t>
      </w:r>
    </w:p>
    <w:p w14:paraId="0FB80C43" w14:textId="77777777" w:rsidR="00123048" w:rsidRPr="00835958" w:rsidRDefault="00123048" w:rsidP="00123048">
      <w:pPr>
        <w:numPr>
          <w:ilvl w:val="0"/>
          <w:numId w:val="8"/>
        </w:numPr>
        <w:tabs>
          <w:tab w:val="num" w:pos="360"/>
          <w:tab w:val="num" w:pos="720"/>
          <w:tab w:val="left" w:pos="1170"/>
          <w:tab w:val="left" w:pos="1440"/>
        </w:tabs>
        <w:ind w:hanging="720"/>
        <w:textAlignment w:val="auto"/>
        <w:rPr>
          <w:sz w:val="22"/>
          <w:szCs w:val="22"/>
        </w:rPr>
      </w:pPr>
      <w:r w:rsidRPr="00835958">
        <w:rPr>
          <w:sz w:val="22"/>
          <w:szCs w:val="22"/>
        </w:rPr>
        <w:t>List of material suppliers.</w:t>
      </w:r>
    </w:p>
    <w:p w14:paraId="22BB2030" w14:textId="77777777" w:rsidR="00123048" w:rsidRPr="00835958" w:rsidRDefault="00123048" w:rsidP="00123048">
      <w:pPr>
        <w:pStyle w:val="BodyTextIndent"/>
        <w:numPr>
          <w:ilvl w:val="0"/>
          <w:numId w:val="8"/>
        </w:numPr>
        <w:tabs>
          <w:tab w:val="clear" w:pos="630"/>
          <w:tab w:val="num" w:pos="360"/>
          <w:tab w:val="num" w:pos="720"/>
          <w:tab w:val="left" w:pos="1170"/>
          <w:tab w:val="left" w:pos="1440"/>
        </w:tabs>
        <w:ind w:hanging="720"/>
        <w:textAlignment w:val="auto"/>
        <w:rPr>
          <w:sz w:val="22"/>
          <w:szCs w:val="22"/>
        </w:rPr>
      </w:pPr>
      <w:r w:rsidRPr="00835958">
        <w:rPr>
          <w:sz w:val="22"/>
          <w:szCs w:val="22"/>
        </w:rPr>
        <w:t>Requests to subcontract - prior to subcontractor on project, ITD-315.</w:t>
      </w:r>
    </w:p>
    <w:p w14:paraId="7FCE8D9A" w14:textId="77777777" w:rsidR="00123048" w:rsidRPr="00835958" w:rsidRDefault="00123048" w:rsidP="00123048">
      <w:pPr>
        <w:numPr>
          <w:ilvl w:val="0"/>
          <w:numId w:val="8"/>
        </w:numPr>
        <w:tabs>
          <w:tab w:val="num" w:pos="360"/>
          <w:tab w:val="num" w:pos="720"/>
          <w:tab w:val="left" w:pos="1170"/>
          <w:tab w:val="left" w:pos="1440"/>
        </w:tabs>
        <w:ind w:hanging="720"/>
        <w:textAlignment w:val="auto"/>
        <w:rPr>
          <w:sz w:val="22"/>
          <w:szCs w:val="22"/>
        </w:rPr>
      </w:pPr>
      <w:r w:rsidRPr="00835958">
        <w:rPr>
          <w:sz w:val="22"/>
          <w:szCs w:val="22"/>
        </w:rPr>
        <w:t>Approved Traffic Control Plans.</w:t>
      </w:r>
    </w:p>
    <w:p w14:paraId="321B47AE" w14:textId="77777777" w:rsidR="00123048" w:rsidRPr="00835958" w:rsidRDefault="00123048" w:rsidP="00123048">
      <w:pPr>
        <w:numPr>
          <w:ilvl w:val="0"/>
          <w:numId w:val="8"/>
        </w:numPr>
        <w:tabs>
          <w:tab w:val="num" w:pos="360"/>
          <w:tab w:val="num" w:pos="720"/>
          <w:tab w:val="left" w:pos="1170"/>
          <w:tab w:val="left" w:pos="1440"/>
        </w:tabs>
        <w:ind w:hanging="720"/>
        <w:textAlignment w:val="auto"/>
        <w:rPr>
          <w:sz w:val="22"/>
          <w:szCs w:val="22"/>
        </w:rPr>
      </w:pPr>
      <w:r w:rsidRPr="00835958">
        <w:rPr>
          <w:sz w:val="22"/>
          <w:szCs w:val="22"/>
        </w:rPr>
        <w:t>Designation of person responsible for traffic control including ITD or ATSSA Certification and after hour contact info</w:t>
      </w:r>
    </w:p>
    <w:p w14:paraId="5B99A611" w14:textId="77777777" w:rsidR="00123048" w:rsidRPr="00835958" w:rsidRDefault="00123048" w:rsidP="00123048">
      <w:pPr>
        <w:numPr>
          <w:ilvl w:val="0"/>
          <w:numId w:val="8"/>
        </w:numPr>
        <w:tabs>
          <w:tab w:val="clear" w:pos="1080"/>
          <w:tab w:val="num" w:pos="360"/>
          <w:tab w:val="num" w:pos="720"/>
          <w:tab w:val="left" w:pos="1170"/>
          <w:tab w:val="left" w:pos="1440"/>
        </w:tabs>
        <w:ind w:left="720"/>
        <w:textAlignment w:val="auto"/>
        <w:rPr>
          <w:sz w:val="22"/>
          <w:szCs w:val="22"/>
        </w:rPr>
      </w:pPr>
      <w:r w:rsidRPr="00835958">
        <w:rPr>
          <w:sz w:val="22"/>
          <w:szCs w:val="22"/>
        </w:rPr>
        <w:t xml:space="preserve">Letter designating person(s) authorized to sign change orders and progress estimates, request for monthly estimate cut-off date, and designation of project superintendent. </w:t>
      </w:r>
    </w:p>
    <w:p w14:paraId="3084BB6F" w14:textId="77777777" w:rsidR="00123048" w:rsidRPr="00835958" w:rsidRDefault="00123048" w:rsidP="00123048">
      <w:pPr>
        <w:numPr>
          <w:ilvl w:val="0"/>
          <w:numId w:val="8"/>
        </w:numPr>
        <w:tabs>
          <w:tab w:val="clear" w:pos="1080"/>
          <w:tab w:val="num" w:pos="360"/>
          <w:tab w:val="num" w:pos="720"/>
          <w:tab w:val="left" w:pos="1170"/>
          <w:tab w:val="left" w:pos="1440"/>
        </w:tabs>
        <w:ind w:left="720"/>
        <w:textAlignment w:val="auto"/>
        <w:rPr>
          <w:sz w:val="22"/>
          <w:szCs w:val="22"/>
        </w:rPr>
      </w:pPr>
      <w:r w:rsidRPr="00835958">
        <w:rPr>
          <w:sz w:val="22"/>
          <w:szCs w:val="22"/>
        </w:rPr>
        <w:t xml:space="preserve">Letter designating company and project EEO officers for Contractor, Subcontractors and lower tier Subcontractors.  </w:t>
      </w:r>
    </w:p>
    <w:p w14:paraId="6F176252"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b/>
          <w:sz w:val="22"/>
          <w:szCs w:val="22"/>
          <w:u w:val="single"/>
        </w:rPr>
      </w:pPr>
      <w:r w:rsidRPr="00835958">
        <w:rPr>
          <w:sz w:val="22"/>
          <w:szCs w:val="22"/>
        </w:rPr>
        <w:t xml:space="preserve">Documentation of Supervisors / Managers meetings, regarding EEO for Contractor, Subcontractors </w:t>
      </w:r>
    </w:p>
    <w:p w14:paraId="6F23CB30"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b/>
          <w:sz w:val="22"/>
          <w:szCs w:val="22"/>
          <w:u w:val="single"/>
        </w:rPr>
      </w:pPr>
      <w:r w:rsidRPr="00835958">
        <w:rPr>
          <w:sz w:val="22"/>
          <w:szCs w:val="22"/>
        </w:rPr>
        <w:t>Approved Sources, PPP &amp; Waste Site, Staging Site</w:t>
      </w:r>
    </w:p>
    <w:p w14:paraId="4B36E3C0"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b/>
          <w:sz w:val="22"/>
          <w:szCs w:val="22"/>
          <w:u w:val="single"/>
        </w:rPr>
      </w:pPr>
      <w:r w:rsidRPr="00835958">
        <w:rPr>
          <w:sz w:val="22"/>
          <w:szCs w:val="22"/>
        </w:rPr>
        <w:t>ITD Laboratory Certification.</w:t>
      </w:r>
    </w:p>
    <w:p w14:paraId="13CC2B92"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b/>
          <w:sz w:val="22"/>
          <w:szCs w:val="22"/>
          <w:u w:val="single"/>
        </w:rPr>
      </w:pPr>
      <w:r w:rsidRPr="00835958">
        <w:rPr>
          <w:sz w:val="22"/>
          <w:szCs w:val="22"/>
        </w:rPr>
        <w:t>List of emergency telephone numbers for Contractor, Subcontractors, lower-tier subcontractors, Utility Companies</w:t>
      </w:r>
    </w:p>
    <w:p w14:paraId="1AB04C52"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sz w:val="22"/>
          <w:szCs w:val="22"/>
        </w:rPr>
      </w:pPr>
      <w:r w:rsidRPr="00835958">
        <w:rPr>
          <w:sz w:val="22"/>
          <w:szCs w:val="22"/>
        </w:rPr>
        <w:t>Payroll Affidavits</w:t>
      </w:r>
    </w:p>
    <w:p w14:paraId="786C95D1" w14:textId="508EEFAE" w:rsidR="00123048" w:rsidRPr="00835958" w:rsidRDefault="008942EF" w:rsidP="00123048">
      <w:pPr>
        <w:numPr>
          <w:ilvl w:val="0"/>
          <w:numId w:val="8"/>
        </w:numPr>
        <w:tabs>
          <w:tab w:val="left" w:pos="360"/>
          <w:tab w:val="left" w:pos="720"/>
          <w:tab w:val="left" w:pos="1170"/>
          <w:tab w:val="left" w:pos="1440"/>
        </w:tabs>
        <w:ind w:hanging="720"/>
        <w:textAlignment w:val="auto"/>
        <w:rPr>
          <w:b/>
          <w:sz w:val="22"/>
          <w:szCs w:val="22"/>
          <w:u w:val="single"/>
        </w:rPr>
      </w:pPr>
      <w:r>
        <w:rPr>
          <w:sz w:val="22"/>
          <w:szCs w:val="22"/>
        </w:rPr>
        <w:t xml:space="preserve">Initial </w:t>
      </w:r>
      <w:r w:rsidR="00123048" w:rsidRPr="00835958">
        <w:rPr>
          <w:sz w:val="22"/>
          <w:szCs w:val="22"/>
        </w:rPr>
        <w:t>WH-5</w:t>
      </w:r>
    </w:p>
    <w:p w14:paraId="78BC5D52" w14:textId="77777777" w:rsidR="00123048" w:rsidRPr="00835958" w:rsidRDefault="00123048" w:rsidP="00123048">
      <w:pPr>
        <w:numPr>
          <w:ilvl w:val="0"/>
          <w:numId w:val="8"/>
        </w:numPr>
        <w:tabs>
          <w:tab w:val="left" w:pos="360"/>
          <w:tab w:val="left" w:pos="720"/>
          <w:tab w:val="left" w:pos="1170"/>
          <w:tab w:val="left" w:pos="1440"/>
        </w:tabs>
        <w:ind w:hanging="720"/>
        <w:textAlignment w:val="auto"/>
        <w:rPr>
          <w:sz w:val="22"/>
          <w:szCs w:val="22"/>
        </w:rPr>
      </w:pPr>
      <w:r w:rsidRPr="00835958">
        <w:rPr>
          <w:sz w:val="22"/>
          <w:szCs w:val="22"/>
        </w:rPr>
        <w:t>Preconstruction Meeting Agenda and Minutes/Sign In Sheet</w:t>
      </w:r>
    </w:p>
    <w:p w14:paraId="6D55104B" w14:textId="2B4C129B" w:rsidR="00123048" w:rsidRDefault="00123048" w:rsidP="00123048">
      <w:pPr>
        <w:numPr>
          <w:ilvl w:val="0"/>
          <w:numId w:val="8"/>
        </w:numPr>
        <w:tabs>
          <w:tab w:val="left" w:pos="360"/>
          <w:tab w:val="left" w:pos="720"/>
          <w:tab w:val="left" w:pos="1170"/>
          <w:tab w:val="left" w:pos="1440"/>
        </w:tabs>
        <w:ind w:hanging="720"/>
        <w:textAlignment w:val="auto"/>
        <w:rPr>
          <w:sz w:val="22"/>
          <w:szCs w:val="22"/>
        </w:rPr>
      </w:pPr>
      <w:r w:rsidRPr="00835958">
        <w:rPr>
          <w:sz w:val="22"/>
          <w:szCs w:val="22"/>
        </w:rPr>
        <w:t>Approved MTR</w:t>
      </w:r>
      <w:r w:rsidR="008942EF">
        <w:rPr>
          <w:sz w:val="22"/>
          <w:szCs w:val="22"/>
        </w:rPr>
        <w:t xml:space="preserve"> </w:t>
      </w:r>
      <w:bookmarkStart w:id="2" w:name="_Hlk191300711"/>
      <w:r w:rsidR="008942EF">
        <w:rPr>
          <w:sz w:val="22"/>
          <w:szCs w:val="22"/>
        </w:rPr>
        <w:t>(Signed by both the PM &amp; RE)</w:t>
      </w:r>
      <w:bookmarkEnd w:id="2"/>
    </w:p>
    <w:p w14:paraId="0D519812" w14:textId="77777777" w:rsidR="00764D0F" w:rsidRPr="00764D0F" w:rsidRDefault="00764D0F" w:rsidP="00764D0F">
      <w:pPr>
        <w:numPr>
          <w:ilvl w:val="0"/>
          <w:numId w:val="8"/>
        </w:numPr>
        <w:tabs>
          <w:tab w:val="left" w:pos="360"/>
          <w:tab w:val="left" w:pos="720"/>
          <w:tab w:val="left" w:pos="1170"/>
          <w:tab w:val="left" w:pos="1440"/>
        </w:tabs>
        <w:ind w:hanging="720"/>
        <w:textAlignment w:val="auto"/>
        <w:rPr>
          <w:sz w:val="22"/>
          <w:szCs w:val="22"/>
        </w:rPr>
      </w:pPr>
      <w:bookmarkStart w:id="3" w:name="_Hlk191300700"/>
      <w:r w:rsidRPr="00764D0F">
        <w:rPr>
          <w:sz w:val="22"/>
          <w:szCs w:val="22"/>
        </w:rPr>
        <w:t>Executed Contract</w:t>
      </w:r>
    </w:p>
    <w:p w14:paraId="79A24A0A" w14:textId="71AFCFAF" w:rsidR="00764D0F" w:rsidRPr="00764D0F" w:rsidRDefault="00764D0F" w:rsidP="00764D0F">
      <w:pPr>
        <w:numPr>
          <w:ilvl w:val="0"/>
          <w:numId w:val="8"/>
        </w:numPr>
        <w:tabs>
          <w:tab w:val="left" w:pos="360"/>
          <w:tab w:val="left" w:pos="720"/>
          <w:tab w:val="left" w:pos="1170"/>
          <w:tab w:val="left" w:pos="1440"/>
        </w:tabs>
        <w:ind w:hanging="720"/>
        <w:textAlignment w:val="auto"/>
        <w:rPr>
          <w:sz w:val="22"/>
          <w:szCs w:val="22"/>
        </w:rPr>
      </w:pPr>
      <w:r w:rsidRPr="00764D0F">
        <w:rPr>
          <w:sz w:val="22"/>
          <w:szCs w:val="22"/>
        </w:rPr>
        <w:t>Prompt Payment Affidavits</w:t>
      </w:r>
      <w:r>
        <w:rPr>
          <w:sz w:val="22"/>
          <w:szCs w:val="22"/>
        </w:rPr>
        <w:t xml:space="preserve"> </w:t>
      </w:r>
    </w:p>
    <w:bookmarkEnd w:id="3"/>
    <w:p w14:paraId="196686E4" w14:textId="77777777" w:rsidR="00764D0F" w:rsidRPr="00835958" w:rsidRDefault="00764D0F" w:rsidP="00764D0F">
      <w:pPr>
        <w:tabs>
          <w:tab w:val="left" w:pos="360"/>
          <w:tab w:val="left" w:pos="720"/>
          <w:tab w:val="left" w:pos="1170"/>
          <w:tab w:val="left" w:pos="1440"/>
        </w:tabs>
        <w:ind w:left="1080"/>
        <w:textAlignment w:val="auto"/>
        <w:rPr>
          <w:sz w:val="22"/>
          <w:szCs w:val="22"/>
        </w:rPr>
      </w:pPr>
    </w:p>
    <w:p w14:paraId="735EF0AC" w14:textId="77777777" w:rsidR="00123048" w:rsidRPr="00835958" w:rsidRDefault="00123048" w:rsidP="00123048">
      <w:pPr>
        <w:tabs>
          <w:tab w:val="left" w:pos="360"/>
          <w:tab w:val="left" w:pos="2520"/>
          <w:tab w:val="left" w:pos="2880"/>
          <w:tab w:val="left" w:pos="3600"/>
        </w:tabs>
        <w:rPr>
          <w:b/>
          <w:sz w:val="22"/>
          <w:szCs w:val="22"/>
          <w:u w:val="single"/>
        </w:rPr>
      </w:pPr>
    </w:p>
    <w:p w14:paraId="1C43F830" w14:textId="42467AF8" w:rsidR="00123048" w:rsidRPr="00835958" w:rsidRDefault="00123048" w:rsidP="00123048">
      <w:pPr>
        <w:tabs>
          <w:tab w:val="left" w:pos="360"/>
          <w:tab w:val="left" w:pos="2520"/>
          <w:tab w:val="left" w:pos="2880"/>
          <w:tab w:val="left" w:pos="3600"/>
        </w:tabs>
        <w:rPr>
          <w:b/>
          <w:sz w:val="22"/>
          <w:szCs w:val="22"/>
          <w:u w:val="single"/>
        </w:rPr>
      </w:pPr>
      <w:r w:rsidRPr="00835958">
        <w:rPr>
          <w:b/>
          <w:sz w:val="22"/>
          <w:szCs w:val="22"/>
          <w:u w:val="single"/>
        </w:rPr>
        <w:t>DOCUMENTS REQUIRED DURING PROGRESS OF WORK:</w:t>
      </w:r>
    </w:p>
    <w:p w14:paraId="24E85FC0" w14:textId="77777777" w:rsidR="00123048" w:rsidRPr="00835958" w:rsidRDefault="00123048" w:rsidP="00123048">
      <w:pPr>
        <w:tabs>
          <w:tab w:val="left" w:pos="360"/>
          <w:tab w:val="left" w:pos="2520"/>
          <w:tab w:val="left" w:pos="2880"/>
          <w:tab w:val="left" w:pos="3600"/>
        </w:tabs>
        <w:rPr>
          <w:b/>
          <w:sz w:val="22"/>
          <w:szCs w:val="22"/>
          <w:u w:val="single"/>
        </w:rPr>
      </w:pPr>
    </w:p>
    <w:p w14:paraId="76950D18" w14:textId="77777777" w:rsidR="00123048" w:rsidRPr="00835958" w:rsidRDefault="00123048" w:rsidP="00123048">
      <w:pPr>
        <w:numPr>
          <w:ilvl w:val="0"/>
          <w:numId w:val="9"/>
        </w:numPr>
        <w:ind w:left="720"/>
        <w:textAlignment w:val="auto"/>
        <w:rPr>
          <w:sz w:val="22"/>
          <w:szCs w:val="22"/>
        </w:rPr>
      </w:pPr>
      <w:r w:rsidRPr="00835958">
        <w:rPr>
          <w:sz w:val="22"/>
          <w:szCs w:val="22"/>
        </w:rPr>
        <w:t xml:space="preserve">Materials Certifications and test results as required. </w:t>
      </w:r>
    </w:p>
    <w:p w14:paraId="4F2452BF" w14:textId="060C9142" w:rsidR="00123048" w:rsidRPr="00835958" w:rsidRDefault="00123048" w:rsidP="00123048">
      <w:pPr>
        <w:numPr>
          <w:ilvl w:val="0"/>
          <w:numId w:val="9"/>
        </w:numPr>
        <w:ind w:left="720"/>
        <w:textAlignment w:val="auto"/>
        <w:rPr>
          <w:sz w:val="22"/>
          <w:szCs w:val="22"/>
        </w:rPr>
      </w:pPr>
      <w:r w:rsidRPr="00835958">
        <w:rPr>
          <w:sz w:val="22"/>
          <w:szCs w:val="22"/>
        </w:rPr>
        <w:t>Certification of Payment for subcontractors indicating Prompt Payment Requirements are being met.</w:t>
      </w:r>
    </w:p>
    <w:p w14:paraId="3F873B22" w14:textId="77777777" w:rsidR="00123048" w:rsidRPr="00835958" w:rsidRDefault="00123048" w:rsidP="00123048">
      <w:pPr>
        <w:numPr>
          <w:ilvl w:val="0"/>
          <w:numId w:val="9"/>
        </w:numPr>
        <w:ind w:left="720"/>
        <w:textAlignment w:val="auto"/>
        <w:rPr>
          <w:b/>
          <w:sz w:val="22"/>
          <w:szCs w:val="22"/>
        </w:rPr>
      </w:pPr>
      <w:r w:rsidRPr="00835958">
        <w:rPr>
          <w:sz w:val="22"/>
          <w:szCs w:val="22"/>
        </w:rPr>
        <w:t>Documentation of on-site meetings with workforce regarding company EEO policy.</w:t>
      </w:r>
    </w:p>
    <w:p w14:paraId="41F467B6"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ITD 2242 – Statement of Elapsed Time (Monthly).</w:t>
      </w:r>
    </w:p>
    <w:p w14:paraId="583B7B38"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Revisions to Traffic Control Plans.</w:t>
      </w:r>
    </w:p>
    <w:p w14:paraId="7CF305D5"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 xml:space="preserve">Flagger Certifications </w:t>
      </w:r>
    </w:p>
    <w:p w14:paraId="1233AB33"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ITD 0631 – Traffic Control Maintenance Hours.</w:t>
      </w:r>
    </w:p>
    <w:p w14:paraId="633B8FE1"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ITD-2884 “Request for Change” for each change order requested.</w:t>
      </w:r>
    </w:p>
    <w:p w14:paraId="7F0B8818"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ITD-400 for each change order.</w:t>
      </w:r>
    </w:p>
    <w:p w14:paraId="78710D5B"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Provide certifications for all Testing Technicians.</w:t>
      </w:r>
    </w:p>
    <w:p w14:paraId="241A5A04" w14:textId="77777777"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 xml:space="preserve">Weekly Payrolls for Contractor, Subcontractor, and lower-tier subcontractors. </w:t>
      </w:r>
    </w:p>
    <w:p w14:paraId="21FC0BF8" w14:textId="3DE111B8"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CEI to fill out ITD-2002</w:t>
      </w:r>
      <w:r w:rsidR="00FD13A7">
        <w:rPr>
          <w:sz w:val="22"/>
          <w:szCs w:val="22"/>
        </w:rPr>
        <w:t xml:space="preserve"> for all payrolls</w:t>
      </w:r>
    </w:p>
    <w:p w14:paraId="5D63EBA1" w14:textId="107AB11C" w:rsidR="00123048" w:rsidRPr="00835958" w:rsidRDefault="00123048" w:rsidP="00123048">
      <w:pPr>
        <w:numPr>
          <w:ilvl w:val="0"/>
          <w:numId w:val="9"/>
        </w:numPr>
        <w:overflowPunct/>
        <w:autoSpaceDE/>
        <w:adjustRightInd/>
        <w:ind w:left="720"/>
        <w:textAlignment w:val="auto"/>
        <w:rPr>
          <w:b/>
          <w:sz w:val="22"/>
          <w:szCs w:val="22"/>
          <w:u w:val="single"/>
        </w:rPr>
      </w:pPr>
      <w:r w:rsidRPr="00835958">
        <w:rPr>
          <w:sz w:val="22"/>
          <w:szCs w:val="22"/>
        </w:rPr>
        <w:t>Photographs of project.</w:t>
      </w:r>
      <w:r w:rsidR="0090240C">
        <w:rPr>
          <w:sz w:val="22"/>
          <w:szCs w:val="22"/>
        </w:rPr>
        <w:t xml:space="preserve"> (Before, During, After)</w:t>
      </w:r>
    </w:p>
    <w:p w14:paraId="5D5364B7" w14:textId="77777777" w:rsidR="00123048" w:rsidRPr="00835958" w:rsidRDefault="00123048" w:rsidP="00123048">
      <w:pPr>
        <w:numPr>
          <w:ilvl w:val="0"/>
          <w:numId w:val="9"/>
        </w:numPr>
        <w:overflowPunct/>
        <w:autoSpaceDE/>
        <w:adjustRightInd/>
        <w:ind w:left="720"/>
        <w:textAlignment w:val="auto"/>
        <w:rPr>
          <w:sz w:val="22"/>
          <w:szCs w:val="22"/>
        </w:rPr>
      </w:pPr>
      <w:r w:rsidRPr="00835958">
        <w:rPr>
          <w:sz w:val="22"/>
          <w:szCs w:val="22"/>
        </w:rPr>
        <w:t>ITD-2014 Labor compliance interviews</w:t>
      </w:r>
    </w:p>
    <w:p w14:paraId="634BA987" w14:textId="77777777" w:rsidR="00123048" w:rsidRPr="00835958" w:rsidRDefault="00123048" w:rsidP="00123048">
      <w:pPr>
        <w:numPr>
          <w:ilvl w:val="0"/>
          <w:numId w:val="9"/>
        </w:numPr>
        <w:overflowPunct/>
        <w:autoSpaceDE/>
        <w:adjustRightInd/>
        <w:ind w:left="720"/>
        <w:textAlignment w:val="auto"/>
        <w:rPr>
          <w:sz w:val="22"/>
          <w:szCs w:val="22"/>
        </w:rPr>
      </w:pPr>
      <w:r w:rsidRPr="00835958">
        <w:rPr>
          <w:sz w:val="22"/>
          <w:szCs w:val="22"/>
        </w:rPr>
        <w:t xml:space="preserve">ITD-2674 EEO Onsite inspection </w:t>
      </w:r>
    </w:p>
    <w:p w14:paraId="68B39335" w14:textId="77777777" w:rsidR="00123048" w:rsidRPr="00835958" w:rsidRDefault="00123048" w:rsidP="00123048">
      <w:pPr>
        <w:numPr>
          <w:ilvl w:val="0"/>
          <w:numId w:val="9"/>
        </w:numPr>
        <w:overflowPunct/>
        <w:autoSpaceDE/>
        <w:adjustRightInd/>
        <w:ind w:left="720"/>
        <w:textAlignment w:val="auto"/>
        <w:rPr>
          <w:sz w:val="22"/>
          <w:szCs w:val="22"/>
        </w:rPr>
      </w:pPr>
      <w:r w:rsidRPr="00835958">
        <w:rPr>
          <w:sz w:val="22"/>
          <w:szCs w:val="22"/>
        </w:rPr>
        <w:t>Daily Inspector Diaries – submitted on a weekly basis</w:t>
      </w:r>
    </w:p>
    <w:p w14:paraId="7E50E85C" w14:textId="77777777" w:rsidR="00123048" w:rsidRPr="00835958" w:rsidRDefault="00123048" w:rsidP="00123048">
      <w:pPr>
        <w:tabs>
          <w:tab w:val="left" w:pos="360"/>
          <w:tab w:val="left" w:pos="2520"/>
          <w:tab w:val="left" w:pos="2880"/>
          <w:tab w:val="left" w:pos="3600"/>
        </w:tabs>
        <w:rPr>
          <w:b/>
          <w:sz w:val="22"/>
          <w:szCs w:val="22"/>
          <w:u w:val="single"/>
        </w:rPr>
      </w:pPr>
    </w:p>
    <w:p w14:paraId="00EF118E" w14:textId="502C2DC0" w:rsidR="00123048" w:rsidRPr="00835958" w:rsidRDefault="00123048" w:rsidP="00123048">
      <w:pPr>
        <w:tabs>
          <w:tab w:val="left" w:pos="360"/>
          <w:tab w:val="left" w:pos="2520"/>
          <w:tab w:val="left" w:pos="2880"/>
          <w:tab w:val="left" w:pos="3600"/>
        </w:tabs>
        <w:rPr>
          <w:b/>
          <w:sz w:val="22"/>
          <w:szCs w:val="22"/>
          <w:u w:val="single"/>
        </w:rPr>
      </w:pPr>
      <w:r w:rsidRPr="00835958">
        <w:rPr>
          <w:b/>
          <w:sz w:val="22"/>
          <w:szCs w:val="22"/>
          <w:u w:val="single"/>
        </w:rPr>
        <w:t>DOCUMENTS REQUIRED FOR FINAL PAYMENT UPON COMPLETION OF PROJECT:</w:t>
      </w:r>
    </w:p>
    <w:p w14:paraId="49E3EE8C" w14:textId="77777777" w:rsidR="00123048" w:rsidRPr="00835958" w:rsidRDefault="00123048" w:rsidP="00123048">
      <w:pPr>
        <w:tabs>
          <w:tab w:val="left" w:pos="360"/>
          <w:tab w:val="left" w:pos="2520"/>
          <w:tab w:val="left" w:pos="2880"/>
          <w:tab w:val="left" w:pos="3600"/>
        </w:tabs>
        <w:rPr>
          <w:b/>
          <w:sz w:val="22"/>
          <w:szCs w:val="22"/>
          <w:u w:val="single"/>
        </w:rPr>
      </w:pPr>
    </w:p>
    <w:p w14:paraId="6E811913" w14:textId="77777777" w:rsidR="00123048" w:rsidRPr="00835958" w:rsidRDefault="00123048" w:rsidP="00123048">
      <w:pPr>
        <w:numPr>
          <w:ilvl w:val="0"/>
          <w:numId w:val="10"/>
        </w:numPr>
        <w:ind w:left="720"/>
        <w:textAlignment w:val="auto"/>
        <w:rPr>
          <w:sz w:val="22"/>
          <w:szCs w:val="22"/>
        </w:rPr>
      </w:pPr>
      <w:r w:rsidRPr="00835958">
        <w:rPr>
          <w:sz w:val="22"/>
          <w:szCs w:val="22"/>
        </w:rPr>
        <w:t>Contractor letter of substantial completion.</w:t>
      </w:r>
    </w:p>
    <w:p w14:paraId="69ABD959" w14:textId="77777777" w:rsidR="00123048" w:rsidRPr="00835958" w:rsidRDefault="00123048" w:rsidP="00123048">
      <w:pPr>
        <w:numPr>
          <w:ilvl w:val="0"/>
          <w:numId w:val="10"/>
        </w:numPr>
        <w:ind w:left="720"/>
        <w:textAlignment w:val="auto"/>
        <w:rPr>
          <w:sz w:val="22"/>
          <w:szCs w:val="22"/>
        </w:rPr>
      </w:pPr>
      <w:r w:rsidRPr="00835958">
        <w:rPr>
          <w:sz w:val="22"/>
          <w:szCs w:val="22"/>
        </w:rPr>
        <w:t xml:space="preserve">“As Built” CPM Schedule. </w:t>
      </w:r>
    </w:p>
    <w:p w14:paraId="00BE22D9" w14:textId="77777777" w:rsidR="00123048" w:rsidRPr="00835958" w:rsidRDefault="00123048" w:rsidP="00123048">
      <w:pPr>
        <w:numPr>
          <w:ilvl w:val="0"/>
          <w:numId w:val="10"/>
        </w:numPr>
        <w:ind w:left="720"/>
        <w:textAlignment w:val="auto"/>
        <w:rPr>
          <w:sz w:val="22"/>
          <w:szCs w:val="22"/>
        </w:rPr>
      </w:pPr>
      <w:r w:rsidRPr="00835958">
        <w:rPr>
          <w:sz w:val="22"/>
          <w:szCs w:val="22"/>
        </w:rPr>
        <w:t>“As Built” Plans – 1 pdf copy.</w:t>
      </w:r>
    </w:p>
    <w:p w14:paraId="194B8772" w14:textId="08317E9E" w:rsidR="00123048" w:rsidRPr="00835958" w:rsidRDefault="00123048" w:rsidP="00123048">
      <w:pPr>
        <w:numPr>
          <w:ilvl w:val="0"/>
          <w:numId w:val="10"/>
        </w:numPr>
        <w:ind w:left="720"/>
        <w:textAlignment w:val="auto"/>
        <w:rPr>
          <w:sz w:val="22"/>
          <w:szCs w:val="22"/>
        </w:rPr>
      </w:pPr>
      <w:r w:rsidRPr="00835958">
        <w:rPr>
          <w:sz w:val="22"/>
          <w:szCs w:val="22"/>
        </w:rPr>
        <w:t xml:space="preserve">Surety Company’s letter of consent for release of any and all monies </w:t>
      </w:r>
    </w:p>
    <w:p w14:paraId="0197E521" w14:textId="77777777" w:rsidR="00123048" w:rsidRPr="00835958" w:rsidRDefault="00123048" w:rsidP="00123048">
      <w:pPr>
        <w:numPr>
          <w:ilvl w:val="0"/>
          <w:numId w:val="10"/>
        </w:numPr>
        <w:ind w:left="720"/>
        <w:textAlignment w:val="auto"/>
        <w:rPr>
          <w:sz w:val="22"/>
          <w:szCs w:val="22"/>
        </w:rPr>
      </w:pPr>
      <w:r w:rsidRPr="00835958">
        <w:rPr>
          <w:sz w:val="22"/>
          <w:szCs w:val="22"/>
        </w:rPr>
        <w:lastRenderedPageBreak/>
        <w:t>Final 2242.</w:t>
      </w:r>
    </w:p>
    <w:p w14:paraId="3B3DD142" w14:textId="77777777" w:rsidR="00123048" w:rsidRPr="00835958" w:rsidRDefault="00123048" w:rsidP="00123048">
      <w:pPr>
        <w:numPr>
          <w:ilvl w:val="0"/>
          <w:numId w:val="10"/>
        </w:numPr>
        <w:ind w:left="720"/>
        <w:textAlignment w:val="auto"/>
        <w:rPr>
          <w:sz w:val="22"/>
          <w:szCs w:val="22"/>
        </w:rPr>
      </w:pPr>
      <w:r w:rsidRPr="00835958">
        <w:rPr>
          <w:sz w:val="22"/>
          <w:szCs w:val="22"/>
        </w:rPr>
        <w:t>Final Acceptance letter from Sponsor</w:t>
      </w:r>
      <w:bookmarkEnd w:id="1"/>
    </w:p>
    <w:p w14:paraId="4D919DE4" w14:textId="77777777" w:rsidR="00123048" w:rsidRPr="00835958" w:rsidRDefault="00123048" w:rsidP="00123048">
      <w:pPr>
        <w:numPr>
          <w:ilvl w:val="0"/>
          <w:numId w:val="10"/>
        </w:numPr>
        <w:ind w:left="720"/>
        <w:textAlignment w:val="auto"/>
        <w:rPr>
          <w:sz w:val="22"/>
          <w:szCs w:val="22"/>
        </w:rPr>
      </w:pPr>
      <w:r w:rsidRPr="00835958">
        <w:rPr>
          <w:sz w:val="22"/>
          <w:szCs w:val="22"/>
        </w:rPr>
        <w:t>Completed MSR</w:t>
      </w:r>
    </w:p>
    <w:p w14:paraId="68D5B9F0" w14:textId="022F1BE5" w:rsidR="00FF6020" w:rsidRPr="008C3FC0" w:rsidRDefault="00FF6020" w:rsidP="00123048">
      <w:pPr>
        <w:tabs>
          <w:tab w:val="left" w:pos="360"/>
        </w:tabs>
      </w:pPr>
    </w:p>
    <w:sectPr w:rsidR="00FF6020" w:rsidRPr="008C3FC0" w:rsidSect="00A115AD">
      <w:footerReference w:type="even" r:id="rId14"/>
      <w:footerReference w:type="default" r:id="rId15"/>
      <w:type w:val="continuous"/>
      <w:pgSz w:w="12240" w:h="15840" w:code="1"/>
      <w:pgMar w:top="432" w:right="720" w:bottom="576"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EB7E" w14:textId="77777777" w:rsidR="006C7C29" w:rsidRDefault="006C7C29">
      <w:r>
        <w:separator/>
      </w:r>
    </w:p>
  </w:endnote>
  <w:endnote w:type="continuationSeparator" w:id="0">
    <w:p w14:paraId="6CD906B6" w14:textId="77777777" w:rsidR="006C7C29" w:rsidRDefault="006C7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0739" w14:textId="77777777" w:rsidR="00FE3E24" w:rsidRDefault="00FE3E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9DD7CB" w14:textId="77777777" w:rsidR="00FE3E24" w:rsidRDefault="00FE3E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DE75" w14:textId="77777777" w:rsidR="00FE3E24" w:rsidRDefault="00FE3E24">
    <w:pPr>
      <w:pStyle w:val="Footer"/>
      <w:ind w:right="360"/>
      <w:jc w:val="center"/>
    </w:pPr>
    <w:r>
      <w:t xml:space="preserve">Page </w:t>
    </w:r>
    <w:r>
      <w:fldChar w:fldCharType="begin"/>
    </w:r>
    <w:r>
      <w:instrText xml:space="preserve"> PAGE </w:instrText>
    </w:r>
    <w:r>
      <w:fldChar w:fldCharType="separate"/>
    </w:r>
    <w:r w:rsidR="009104BF">
      <w:rPr>
        <w:noProof/>
      </w:rPr>
      <w:t>8</w:t>
    </w:r>
    <w:r>
      <w:rPr>
        <w:noProof/>
      </w:rPr>
      <w:fldChar w:fldCharType="end"/>
    </w:r>
    <w:r>
      <w:t xml:space="preserve"> of </w:t>
    </w:r>
    <w:r>
      <w:rPr>
        <w:noProof/>
      </w:rPr>
      <w:fldChar w:fldCharType="begin"/>
    </w:r>
    <w:r>
      <w:rPr>
        <w:noProof/>
      </w:rPr>
      <w:instrText xml:space="preserve"> NUMPAGES </w:instrText>
    </w:r>
    <w:r>
      <w:rPr>
        <w:noProof/>
      </w:rPr>
      <w:fldChar w:fldCharType="separate"/>
    </w:r>
    <w:r w:rsidR="009104B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EF1D" w14:textId="77777777" w:rsidR="006C7C29" w:rsidRDefault="006C7C29">
      <w:r>
        <w:separator/>
      </w:r>
    </w:p>
  </w:footnote>
  <w:footnote w:type="continuationSeparator" w:id="0">
    <w:p w14:paraId="455EA0F7" w14:textId="77777777" w:rsidR="006C7C29" w:rsidRDefault="006C7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19F"/>
    <w:multiLevelType w:val="hybridMultilevel"/>
    <w:tmpl w:val="BB146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05681"/>
    <w:multiLevelType w:val="hybridMultilevel"/>
    <w:tmpl w:val="F17A90BC"/>
    <w:lvl w:ilvl="0" w:tplc="04090001">
      <w:start w:val="1"/>
      <w:numFmt w:val="bullet"/>
      <w:lvlText w:val=""/>
      <w:lvlJc w:val="left"/>
      <w:pPr>
        <w:tabs>
          <w:tab w:val="num" w:pos="720"/>
        </w:tabs>
        <w:ind w:left="720" w:hanging="360"/>
      </w:pPr>
      <w:rPr>
        <w:rFonts w:ascii="Symbol" w:hAnsi="Symbol" w:hint="default"/>
      </w:rPr>
    </w:lvl>
    <w:lvl w:ilvl="1" w:tplc="54468F2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F5F23"/>
    <w:multiLevelType w:val="hybridMultilevel"/>
    <w:tmpl w:val="F3B62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04F5"/>
    <w:multiLevelType w:val="hybridMultilevel"/>
    <w:tmpl w:val="93AC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5008B"/>
    <w:multiLevelType w:val="hybridMultilevel"/>
    <w:tmpl w:val="E9B0B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7010F7"/>
    <w:multiLevelType w:val="hybridMultilevel"/>
    <w:tmpl w:val="8AB81EB8"/>
    <w:lvl w:ilvl="0" w:tplc="E202ECD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2038E"/>
    <w:multiLevelType w:val="hybridMultilevel"/>
    <w:tmpl w:val="A52E59CE"/>
    <w:lvl w:ilvl="0" w:tplc="3BE2BB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271E6"/>
    <w:multiLevelType w:val="hybridMultilevel"/>
    <w:tmpl w:val="2E5CE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6615F"/>
    <w:multiLevelType w:val="hybridMultilevel"/>
    <w:tmpl w:val="869A69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F10E1"/>
    <w:multiLevelType w:val="hybridMultilevel"/>
    <w:tmpl w:val="A1083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23F8E"/>
    <w:multiLevelType w:val="hybridMultilevel"/>
    <w:tmpl w:val="BD666EF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15D2A0C"/>
    <w:multiLevelType w:val="hybridMultilevel"/>
    <w:tmpl w:val="A3BE3E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92D70"/>
    <w:multiLevelType w:val="hybridMultilevel"/>
    <w:tmpl w:val="AB987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A32E69"/>
    <w:multiLevelType w:val="hybridMultilevel"/>
    <w:tmpl w:val="79C8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67DDC"/>
    <w:multiLevelType w:val="hybridMultilevel"/>
    <w:tmpl w:val="55D65F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4B45C3"/>
    <w:multiLevelType w:val="hybridMultilevel"/>
    <w:tmpl w:val="3962D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EB0DE7"/>
    <w:multiLevelType w:val="hybridMultilevel"/>
    <w:tmpl w:val="7340E562"/>
    <w:lvl w:ilvl="0" w:tplc="3BE2BBD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A3F6709"/>
    <w:multiLevelType w:val="hybridMultilevel"/>
    <w:tmpl w:val="83002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5201E"/>
    <w:multiLevelType w:val="hybridMultilevel"/>
    <w:tmpl w:val="3DBEF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8E4AB5"/>
    <w:multiLevelType w:val="hybridMultilevel"/>
    <w:tmpl w:val="7B249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913A0"/>
    <w:multiLevelType w:val="hybridMultilevel"/>
    <w:tmpl w:val="1F4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912C4"/>
    <w:multiLevelType w:val="hybridMultilevel"/>
    <w:tmpl w:val="666010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D66328"/>
    <w:multiLevelType w:val="hybridMultilevel"/>
    <w:tmpl w:val="A8F2EC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13049"/>
    <w:multiLevelType w:val="hybridMultilevel"/>
    <w:tmpl w:val="1DB8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3278D"/>
    <w:multiLevelType w:val="hybridMultilevel"/>
    <w:tmpl w:val="66B25836"/>
    <w:lvl w:ilvl="0" w:tplc="7E90C4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3B101B"/>
    <w:multiLevelType w:val="hybridMultilevel"/>
    <w:tmpl w:val="1848F4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383F48"/>
    <w:multiLevelType w:val="hybridMultilevel"/>
    <w:tmpl w:val="C56E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03FDD"/>
    <w:multiLevelType w:val="hybridMultilevel"/>
    <w:tmpl w:val="7956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73E77"/>
    <w:multiLevelType w:val="hybridMultilevel"/>
    <w:tmpl w:val="EC30A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F355E"/>
    <w:multiLevelType w:val="hybridMultilevel"/>
    <w:tmpl w:val="1F5451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015983"/>
    <w:multiLevelType w:val="hybridMultilevel"/>
    <w:tmpl w:val="9BBA9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3615B"/>
    <w:multiLevelType w:val="hybridMultilevel"/>
    <w:tmpl w:val="51A21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2A6D34"/>
    <w:multiLevelType w:val="hybridMultilevel"/>
    <w:tmpl w:val="41A23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AA63A8"/>
    <w:multiLevelType w:val="hybridMultilevel"/>
    <w:tmpl w:val="A25E95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48634B"/>
    <w:multiLevelType w:val="hybridMultilevel"/>
    <w:tmpl w:val="1EE47E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E024C"/>
    <w:multiLevelType w:val="hybridMultilevel"/>
    <w:tmpl w:val="9F2E4B64"/>
    <w:lvl w:ilvl="0" w:tplc="3BE2BBD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D00570B"/>
    <w:multiLevelType w:val="hybridMultilevel"/>
    <w:tmpl w:val="0C78D68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F833C7C"/>
    <w:multiLevelType w:val="hybridMultilevel"/>
    <w:tmpl w:val="206E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423BA"/>
    <w:multiLevelType w:val="hybridMultilevel"/>
    <w:tmpl w:val="30FEF9AA"/>
    <w:lvl w:ilvl="0" w:tplc="3BE2BBD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94F1D00"/>
    <w:multiLevelType w:val="hybridMultilevel"/>
    <w:tmpl w:val="93C0C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992B59"/>
    <w:multiLevelType w:val="hybridMultilevel"/>
    <w:tmpl w:val="86980B28"/>
    <w:lvl w:ilvl="0" w:tplc="7E90C4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17FD7"/>
    <w:multiLevelType w:val="hybridMultilevel"/>
    <w:tmpl w:val="4EC2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CD001B"/>
    <w:multiLevelType w:val="hybridMultilevel"/>
    <w:tmpl w:val="9440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8216523">
    <w:abstractNumId w:val="5"/>
  </w:num>
  <w:num w:numId="2" w16cid:durableId="855580951">
    <w:abstractNumId w:val="1"/>
  </w:num>
  <w:num w:numId="3" w16cid:durableId="1718774548">
    <w:abstractNumId w:val="29"/>
  </w:num>
  <w:num w:numId="4" w16cid:durableId="343289210">
    <w:abstractNumId w:val="15"/>
  </w:num>
  <w:num w:numId="5" w16cid:durableId="669259039">
    <w:abstractNumId w:val="33"/>
  </w:num>
  <w:num w:numId="6" w16cid:durableId="1191258676">
    <w:abstractNumId w:val="18"/>
  </w:num>
  <w:num w:numId="7" w16cid:durableId="1691877783">
    <w:abstractNumId w:val="22"/>
  </w:num>
  <w:num w:numId="8" w16cid:durableId="673413097">
    <w:abstractNumId w:val="16"/>
  </w:num>
  <w:num w:numId="9" w16cid:durableId="1740706369">
    <w:abstractNumId w:val="38"/>
  </w:num>
  <w:num w:numId="10" w16cid:durableId="559630567">
    <w:abstractNumId w:val="35"/>
  </w:num>
  <w:num w:numId="11" w16cid:durableId="1549954878">
    <w:abstractNumId w:val="19"/>
  </w:num>
  <w:num w:numId="12" w16cid:durableId="1685858295">
    <w:abstractNumId w:val="34"/>
  </w:num>
  <w:num w:numId="13" w16cid:durableId="1987079640">
    <w:abstractNumId w:val="12"/>
  </w:num>
  <w:num w:numId="14" w16cid:durableId="1483619884">
    <w:abstractNumId w:val="32"/>
  </w:num>
  <w:num w:numId="15" w16cid:durableId="1915578400">
    <w:abstractNumId w:val="11"/>
  </w:num>
  <w:num w:numId="16" w16cid:durableId="904339606">
    <w:abstractNumId w:val="25"/>
  </w:num>
  <w:num w:numId="17" w16cid:durableId="1543980653">
    <w:abstractNumId w:val="24"/>
  </w:num>
  <w:num w:numId="18" w16cid:durableId="1808282644">
    <w:abstractNumId w:val="40"/>
  </w:num>
  <w:num w:numId="19" w16cid:durableId="1963800261">
    <w:abstractNumId w:val="14"/>
  </w:num>
  <w:num w:numId="20" w16cid:durableId="2027634836">
    <w:abstractNumId w:val="8"/>
  </w:num>
  <w:num w:numId="21" w16cid:durableId="1610430125">
    <w:abstractNumId w:val="30"/>
  </w:num>
  <w:num w:numId="22" w16cid:durableId="530343858">
    <w:abstractNumId w:val="39"/>
  </w:num>
  <w:num w:numId="23" w16cid:durableId="598757226">
    <w:abstractNumId w:val="6"/>
  </w:num>
  <w:num w:numId="24" w16cid:durableId="253249889">
    <w:abstractNumId w:val="13"/>
  </w:num>
  <w:num w:numId="25" w16cid:durableId="425082953">
    <w:abstractNumId w:val="28"/>
  </w:num>
  <w:num w:numId="26" w16cid:durableId="1129395658">
    <w:abstractNumId w:val="31"/>
  </w:num>
  <w:num w:numId="27" w16cid:durableId="6640799">
    <w:abstractNumId w:val="2"/>
  </w:num>
  <w:num w:numId="28" w16cid:durableId="1917126939">
    <w:abstractNumId w:val="7"/>
  </w:num>
  <w:num w:numId="29" w16cid:durableId="974869473">
    <w:abstractNumId w:val="4"/>
  </w:num>
  <w:num w:numId="30" w16cid:durableId="1861550972">
    <w:abstractNumId w:val="42"/>
  </w:num>
  <w:num w:numId="31" w16cid:durableId="924148986">
    <w:abstractNumId w:val="27"/>
  </w:num>
  <w:num w:numId="32" w16cid:durableId="2120028233">
    <w:abstractNumId w:val="36"/>
  </w:num>
  <w:num w:numId="33" w16cid:durableId="639000956">
    <w:abstractNumId w:val="41"/>
  </w:num>
  <w:num w:numId="34" w16cid:durableId="1476024076">
    <w:abstractNumId w:val="23"/>
  </w:num>
  <w:num w:numId="35" w16cid:durableId="916133846">
    <w:abstractNumId w:val="18"/>
  </w:num>
  <w:num w:numId="36" w16cid:durableId="691302979">
    <w:abstractNumId w:val="26"/>
  </w:num>
  <w:num w:numId="37" w16cid:durableId="916205632">
    <w:abstractNumId w:val="10"/>
  </w:num>
  <w:num w:numId="38" w16cid:durableId="1027873283">
    <w:abstractNumId w:val="20"/>
  </w:num>
  <w:num w:numId="39" w16cid:durableId="749934306">
    <w:abstractNumId w:val="3"/>
  </w:num>
  <w:num w:numId="40" w16cid:durableId="1382748191">
    <w:abstractNumId w:val="21"/>
  </w:num>
  <w:num w:numId="41" w16cid:durableId="421535182">
    <w:abstractNumId w:val="9"/>
  </w:num>
  <w:num w:numId="42" w16cid:durableId="782849879">
    <w:abstractNumId w:val="33"/>
  </w:num>
  <w:num w:numId="43" w16cid:durableId="32004781">
    <w:abstractNumId w:val="37"/>
  </w:num>
  <w:num w:numId="44" w16cid:durableId="1562986457">
    <w:abstractNumId w:val="0"/>
  </w:num>
  <w:num w:numId="45" w16cid:durableId="491531844">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47"/>
    <w:rsid w:val="00002352"/>
    <w:rsid w:val="000150B4"/>
    <w:rsid w:val="0002068B"/>
    <w:rsid w:val="00020715"/>
    <w:rsid w:val="0002088C"/>
    <w:rsid w:val="00022094"/>
    <w:rsid w:val="00024B8A"/>
    <w:rsid w:val="00024F9F"/>
    <w:rsid w:val="000318E7"/>
    <w:rsid w:val="00036CED"/>
    <w:rsid w:val="00044112"/>
    <w:rsid w:val="00045A97"/>
    <w:rsid w:val="00045AB4"/>
    <w:rsid w:val="00045DAA"/>
    <w:rsid w:val="0005427B"/>
    <w:rsid w:val="000563C6"/>
    <w:rsid w:val="000577D3"/>
    <w:rsid w:val="00057B2E"/>
    <w:rsid w:val="00057B84"/>
    <w:rsid w:val="000607A7"/>
    <w:rsid w:val="00060BED"/>
    <w:rsid w:val="00066C7D"/>
    <w:rsid w:val="00072D7C"/>
    <w:rsid w:val="00073688"/>
    <w:rsid w:val="00076252"/>
    <w:rsid w:val="00085436"/>
    <w:rsid w:val="00086392"/>
    <w:rsid w:val="0009291A"/>
    <w:rsid w:val="000933DE"/>
    <w:rsid w:val="000941C7"/>
    <w:rsid w:val="00094CBF"/>
    <w:rsid w:val="00095691"/>
    <w:rsid w:val="00095CF0"/>
    <w:rsid w:val="000A0E83"/>
    <w:rsid w:val="000A4E60"/>
    <w:rsid w:val="000A6273"/>
    <w:rsid w:val="000A719E"/>
    <w:rsid w:val="000A7B28"/>
    <w:rsid w:val="000B0B45"/>
    <w:rsid w:val="000B4EDF"/>
    <w:rsid w:val="000B7AB3"/>
    <w:rsid w:val="000C0091"/>
    <w:rsid w:val="000C064A"/>
    <w:rsid w:val="000C0BA7"/>
    <w:rsid w:val="000C0E3A"/>
    <w:rsid w:val="000C26D1"/>
    <w:rsid w:val="000C3180"/>
    <w:rsid w:val="000C4403"/>
    <w:rsid w:val="000C461A"/>
    <w:rsid w:val="000C540F"/>
    <w:rsid w:val="000C7FD9"/>
    <w:rsid w:val="000D0D84"/>
    <w:rsid w:val="000D1652"/>
    <w:rsid w:val="000D27E1"/>
    <w:rsid w:val="000E2030"/>
    <w:rsid w:val="000F2559"/>
    <w:rsid w:val="000F2F47"/>
    <w:rsid w:val="000F39BA"/>
    <w:rsid w:val="000F4648"/>
    <w:rsid w:val="000F7158"/>
    <w:rsid w:val="000F7C65"/>
    <w:rsid w:val="00101EE4"/>
    <w:rsid w:val="001041E1"/>
    <w:rsid w:val="00106578"/>
    <w:rsid w:val="00106B47"/>
    <w:rsid w:val="00110B6A"/>
    <w:rsid w:val="001117B3"/>
    <w:rsid w:val="00112287"/>
    <w:rsid w:val="00113DFF"/>
    <w:rsid w:val="00114050"/>
    <w:rsid w:val="00116230"/>
    <w:rsid w:val="0011623C"/>
    <w:rsid w:val="00117828"/>
    <w:rsid w:val="00120384"/>
    <w:rsid w:val="00121775"/>
    <w:rsid w:val="00121ACC"/>
    <w:rsid w:val="0012234A"/>
    <w:rsid w:val="00122443"/>
    <w:rsid w:val="00123048"/>
    <w:rsid w:val="001248A6"/>
    <w:rsid w:val="00125C6A"/>
    <w:rsid w:val="00126BA7"/>
    <w:rsid w:val="001304B8"/>
    <w:rsid w:val="001348FF"/>
    <w:rsid w:val="00142C74"/>
    <w:rsid w:val="001437C7"/>
    <w:rsid w:val="0015042B"/>
    <w:rsid w:val="001521DB"/>
    <w:rsid w:val="00152439"/>
    <w:rsid w:val="0015267B"/>
    <w:rsid w:val="0015603A"/>
    <w:rsid w:val="001560DF"/>
    <w:rsid w:val="001571F9"/>
    <w:rsid w:val="0016047D"/>
    <w:rsid w:val="00166F72"/>
    <w:rsid w:val="001742EA"/>
    <w:rsid w:val="00177197"/>
    <w:rsid w:val="00181AE0"/>
    <w:rsid w:val="00181DDF"/>
    <w:rsid w:val="0018280E"/>
    <w:rsid w:val="00183F9D"/>
    <w:rsid w:val="0018406D"/>
    <w:rsid w:val="00184BA1"/>
    <w:rsid w:val="00185B9E"/>
    <w:rsid w:val="001866BA"/>
    <w:rsid w:val="00186AA8"/>
    <w:rsid w:val="00196105"/>
    <w:rsid w:val="001A3304"/>
    <w:rsid w:val="001A65D2"/>
    <w:rsid w:val="001A6C8E"/>
    <w:rsid w:val="001A7C5A"/>
    <w:rsid w:val="001B3749"/>
    <w:rsid w:val="001B43E7"/>
    <w:rsid w:val="001B45C8"/>
    <w:rsid w:val="001B5540"/>
    <w:rsid w:val="001B6150"/>
    <w:rsid w:val="001B7CEE"/>
    <w:rsid w:val="001C1B3B"/>
    <w:rsid w:val="001C3A87"/>
    <w:rsid w:val="001D305E"/>
    <w:rsid w:val="001D410D"/>
    <w:rsid w:val="001E039F"/>
    <w:rsid w:val="001E122C"/>
    <w:rsid w:val="001E3110"/>
    <w:rsid w:val="001E5299"/>
    <w:rsid w:val="001E6AFF"/>
    <w:rsid w:val="001E7980"/>
    <w:rsid w:val="001E7D48"/>
    <w:rsid w:val="001F0B7B"/>
    <w:rsid w:val="001F2FAA"/>
    <w:rsid w:val="001F6761"/>
    <w:rsid w:val="001F782A"/>
    <w:rsid w:val="002113D8"/>
    <w:rsid w:val="00212095"/>
    <w:rsid w:val="002128B1"/>
    <w:rsid w:val="00217ED1"/>
    <w:rsid w:val="002200E7"/>
    <w:rsid w:val="002246DE"/>
    <w:rsid w:val="00225989"/>
    <w:rsid w:val="00225E74"/>
    <w:rsid w:val="00226B9C"/>
    <w:rsid w:val="00226D6A"/>
    <w:rsid w:val="00227DBD"/>
    <w:rsid w:val="00230E2F"/>
    <w:rsid w:val="002357C2"/>
    <w:rsid w:val="00237C1A"/>
    <w:rsid w:val="00240A89"/>
    <w:rsid w:val="002410D2"/>
    <w:rsid w:val="00242044"/>
    <w:rsid w:val="00243B0A"/>
    <w:rsid w:val="00243FE9"/>
    <w:rsid w:val="00247D05"/>
    <w:rsid w:val="00250BA2"/>
    <w:rsid w:val="00251D48"/>
    <w:rsid w:val="00253DC7"/>
    <w:rsid w:val="002544C0"/>
    <w:rsid w:val="00257C60"/>
    <w:rsid w:val="00270857"/>
    <w:rsid w:val="00271FC0"/>
    <w:rsid w:val="00276335"/>
    <w:rsid w:val="00281348"/>
    <w:rsid w:val="002845C8"/>
    <w:rsid w:val="00285AD9"/>
    <w:rsid w:val="00286908"/>
    <w:rsid w:val="00287986"/>
    <w:rsid w:val="00291224"/>
    <w:rsid w:val="0029126F"/>
    <w:rsid w:val="002964E1"/>
    <w:rsid w:val="00297922"/>
    <w:rsid w:val="002A3A7A"/>
    <w:rsid w:val="002A5B4D"/>
    <w:rsid w:val="002B4A52"/>
    <w:rsid w:val="002B51E3"/>
    <w:rsid w:val="002B54BA"/>
    <w:rsid w:val="002B6372"/>
    <w:rsid w:val="002B6B34"/>
    <w:rsid w:val="002C3029"/>
    <w:rsid w:val="002C544F"/>
    <w:rsid w:val="002C7BD5"/>
    <w:rsid w:val="002D0B50"/>
    <w:rsid w:val="002D0BC7"/>
    <w:rsid w:val="002D1349"/>
    <w:rsid w:val="002D449E"/>
    <w:rsid w:val="002D48DB"/>
    <w:rsid w:val="002D73BC"/>
    <w:rsid w:val="002E1793"/>
    <w:rsid w:val="002F1387"/>
    <w:rsid w:val="002F1B5E"/>
    <w:rsid w:val="002F28C5"/>
    <w:rsid w:val="002F3DB4"/>
    <w:rsid w:val="002F419E"/>
    <w:rsid w:val="00300F06"/>
    <w:rsid w:val="003013DA"/>
    <w:rsid w:val="0030153F"/>
    <w:rsid w:val="00304A03"/>
    <w:rsid w:val="003105FB"/>
    <w:rsid w:val="00310875"/>
    <w:rsid w:val="00311B1E"/>
    <w:rsid w:val="00316A4E"/>
    <w:rsid w:val="0031724D"/>
    <w:rsid w:val="003202EF"/>
    <w:rsid w:val="00327D2A"/>
    <w:rsid w:val="0033145D"/>
    <w:rsid w:val="003324B4"/>
    <w:rsid w:val="00341669"/>
    <w:rsid w:val="00345A02"/>
    <w:rsid w:val="00347256"/>
    <w:rsid w:val="0035552F"/>
    <w:rsid w:val="003559CC"/>
    <w:rsid w:val="0035728D"/>
    <w:rsid w:val="00362BEF"/>
    <w:rsid w:val="00370597"/>
    <w:rsid w:val="00371829"/>
    <w:rsid w:val="003736A0"/>
    <w:rsid w:val="00374400"/>
    <w:rsid w:val="00376C8D"/>
    <w:rsid w:val="0038254D"/>
    <w:rsid w:val="003926DB"/>
    <w:rsid w:val="00393EDB"/>
    <w:rsid w:val="00393F27"/>
    <w:rsid w:val="003A3473"/>
    <w:rsid w:val="003A4A55"/>
    <w:rsid w:val="003A5B9B"/>
    <w:rsid w:val="003A6B5E"/>
    <w:rsid w:val="003A6D75"/>
    <w:rsid w:val="003A7EEF"/>
    <w:rsid w:val="003C13A5"/>
    <w:rsid w:val="003C3345"/>
    <w:rsid w:val="003C69A2"/>
    <w:rsid w:val="003D04AC"/>
    <w:rsid w:val="003D2136"/>
    <w:rsid w:val="003D439F"/>
    <w:rsid w:val="003D6074"/>
    <w:rsid w:val="003D65A4"/>
    <w:rsid w:val="003D70DA"/>
    <w:rsid w:val="003D7A14"/>
    <w:rsid w:val="003D7A68"/>
    <w:rsid w:val="003E09A6"/>
    <w:rsid w:val="003E4EA4"/>
    <w:rsid w:val="003E5B53"/>
    <w:rsid w:val="003F0BFF"/>
    <w:rsid w:val="003F21F9"/>
    <w:rsid w:val="003F3220"/>
    <w:rsid w:val="003F361B"/>
    <w:rsid w:val="003F5E4F"/>
    <w:rsid w:val="003F654C"/>
    <w:rsid w:val="00401C27"/>
    <w:rsid w:val="00403ECA"/>
    <w:rsid w:val="00405000"/>
    <w:rsid w:val="004221A5"/>
    <w:rsid w:val="004269AB"/>
    <w:rsid w:val="00432FE3"/>
    <w:rsid w:val="00433085"/>
    <w:rsid w:val="00440271"/>
    <w:rsid w:val="00442ACC"/>
    <w:rsid w:val="00444370"/>
    <w:rsid w:val="0044591F"/>
    <w:rsid w:val="00450899"/>
    <w:rsid w:val="00462A28"/>
    <w:rsid w:val="00462EB3"/>
    <w:rsid w:val="00463255"/>
    <w:rsid w:val="004649FD"/>
    <w:rsid w:val="004718F5"/>
    <w:rsid w:val="00471B07"/>
    <w:rsid w:val="00471D28"/>
    <w:rsid w:val="0047394A"/>
    <w:rsid w:val="0047639A"/>
    <w:rsid w:val="004807C9"/>
    <w:rsid w:val="004851C6"/>
    <w:rsid w:val="004911D4"/>
    <w:rsid w:val="00491D87"/>
    <w:rsid w:val="00495160"/>
    <w:rsid w:val="0049561E"/>
    <w:rsid w:val="00497E83"/>
    <w:rsid w:val="004A27EF"/>
    <w:rsid w:val="004A53AE"/>
    <w:rsid w:val="004A6740"/>
    <w:rsid w:val="004B4133"/>
    <w:rsid w:val="004B5217"/>
    <w:rsid w:val="004B6706"/>
    <w:rsid w:val="004C1EE0"/>
    <w:rsid w:val="004C2AB8"/>
    <w:rsid w:val="004C2C8D"/>
    <w:rsid w:val="004D2416"/>
    <w:rsid w:val="004D4B07"/>
    <w:rsid w:val="004D7B69"/>
    <w:rsid w:val="004D7E22"/>
    <w:rsid w:val="004E0758"/>
    <w:rsid w:val="004E2588"/>
    <w:rsid w:val="004E2CBD"/>
    <w:rsid w:val="004E4DB8"/>
    <w:rsid w:val="004E4E41"/>
    <w:rsid w:val="004F18AF"/>
    <w:rsid w:val="004F3755"/>
    <w:rsid w:val="004F37C9"/>
    <w:rsid w:val="004F6F69"/>
    <w:rsid w:val="00503E57"/>
    <w:rsid w:val="00505C9C"/>
    <w:rsid w:val="00507A78"/>
    <w:rsid w:val="00507CE9"/>
    <w:rsid w:val="00516A93"/>
    <w:rsid w:val="00524BAE"/>
    <w:rsid w:val="00524EA9"/>
    <w:rsid w:val="0053002A"/>
    <w:rsid w:val="00530F37"/>
    <w:rsid w:val="00531A17"/>
    <w:rsid w:val="0053360E"/>
    <w:rsid w:val="005345EF"/>
    <w:rsid w:val="00535926"/>
    <w:rsid w:val="00537120"/>
    <w:rsid w:val="00540855"/>
    <w:rsid w:val="00543B69"/>
    <w:rsid w:val="00544873"/>
    <w:rsid w:val="00544892"/>
    <w:rsid w:val="00547398"/>
    <w:rsid w:val="005527AD"/>
    <w:rsid w:val="00554B9D"/>
    <w:rsid w:val="005563B3"/>
    <w:rsid w:val="005576AA"/>
    <w:rsid w:val="0056027E"/>
    <w:rsid w:val="0056187E"/>
    <w:rsid w:val="00562ED5"/>
    <w:rsid w:val="00566640"/>
    <w:rsid w:val="00567C05"/>
    <w:rsid w:val="0057536D"/>
    <w:rsid w:val="00590A23"/>
    <w:rsid w:val="00593309"/>
    <w:rsid w:val="00595149"/>
    <w:rsid w:val="005956ED"/>
    <w:rsid w:val="00596250"/>
    <w:rsid w:val="0059727A"/>
    <w:rsid w:val="00597A8B"/>
    <w:rsid w:val="005A08C6"/>
    <w:rsid w:val="005A6A24"/>
    <w:rsid w:val="005A6AA1"/>
    <w:rsid w:val="005B78B5"/>
    <w:rsid w:val="005C1DCD"/>
    <w:rsid w:val="005C4B31"/>
    <w:rsid w:val="005D7C0F"/>
    <w:rsid w:val="005E2C4F"/>
    <w:rsid w:val="005E2E68"/>
    <w:rsid w:val="005E5505"/>
    <w:rsid w:val="005E716D"/>
    <w:rsid w:val="005F0424"/>
    <w:rsid w:val="005F5F35"/>
    <w:rsid w:val="005F5F7C"/>
    <w:rsid w:val="005F69A5"/>
    <w:rsid w:val="005F7654"/>
    <w:rsid w:val="0060699D"/>
    <w:rsid w:val="006070F0"/>
    <w:rsid w:val="0061069D"/>
    <w:rsid w:val="00612F3F"/>
    <w:rsid w:val="00614E18"/>
    <w:rsid w:val="00617BFA"/>
    <w:rsid w:val="006209DB"/>
    <w:rsid w:val="00620BD5"/>
    <w:rsid w:val="006211FA"/>
    <w:rsid w:val="006240C6"/>
    <w:rsid w:val="00624423"/>
    <w:rsid w:val="0062549B"/>
    <w:rsid w:val="00627BEC"/>
    <w:rsid w:val="00627E83"/>
    <w:rsid w:val="00632968"/>
    <w:rsid w:val="00636BF9"/>
    <w:rsid w:val="00637A4C"/>
    <w:rsid w:val="00637EC0"/>
    <w:rsid w:val="00641514"/>
    <w:rsid w:val="00642C4F"/>
    <w:rsid w:val="00643863"/>
    <w:rsid w:val="00650340"/>
    <w:rsid w:val="00653877"/>
    <w:rsid w:val="006544DE"/>
    <w:rsid w:val="00655DB7"/>
    <w:rsid w:val="00657715"/>
    <w:rsid w:val="00661062"/>
    <w:rsid w:val="006658DA"/>
    <w:rsid w:val="00665A32"/>
    <w:rsid w:val="006676C1"/>
    <w:rsid w:val="0067104E"/>
    <w:rsid w:val="006712E5"/>
    <w:rsid w:val="00674074"/>
    <w:rsid w:val="006749DA"/>
    <w:rsid w:val="00676AD0"/>
    <w:rsid w:val="00680061"/>
    <w:rsid w:val="00682E12"/>
    <w:rsid w:val="00683225"/>
    <w:rsid w:val="00683592"/>
    <w:rsid w:val="00683788"/>
    <w:rsid w:val="00684AEA"/>
    <w:rsid w:val="00686B3B"/>
    <w:rsid w:val="00695953"/>
    <w:rsid w:val="00695A5F"/>
    <w:rsid w:val="00696469"/>
    <w:rsid w:val="00696987"/>
    <w:rsid w:val="00696DDA"/>
    <w:rsid w:val="006A5876"/>
    <w:rsid w:val="006A6CE1"/>
    <w:rsid w:val="006A7893"/>
    <w:rsid w:val="006B0106"/>
    <w:rsid w:val="006B243C"/>
    <w:rsid w:val="006C1955"/>
    <w:rsid w:val="006C64A6"/>
    <w:rsid w:val="006C75CA"/>
    <w:rsid w:val="006C7C29"/>
    <w:rsid w:val="006D2850"/>
    <w:rsid w:val="006D3F30"/>
    <w:rsid w:val="006D4B39"/>
    <w:rsid w:val="006D52FE"/>
    <w:rsid w:val="006D794D"/>
    <w:rsid w:val="006E20D6"/>
    <w:rsid w:val="006E492F"/>
    <w:rsid w:val="006F0E02"/>
    <w:rsid w:val="006F220C"/>
    <w:rsid w:val="006F3933"/>
    <w:rsid w:val="007010D5"/>
    <w:rsid w:val="007035AA"/>
    <w:rsid w:val="0070592A"/>
    <w:rsid w:val="00705D27"/>
    <w:rsid w:val="00711DB8"/>
    <w:rsid w:val="00714583"/>
    <w:rsid w:val="00714880"/>
    <w:rsid w:val="00720751"/>
    <w:rsid w:val="00725273"/>
    <w:rsid w:val="00725C1A"/>
    <w:rsid w:val="007261C0"/>
    <w:rsid w:val="00731C93"/>
    <w:rsid w:val="00731D09"/>
    <w:rsid w:val="00731DEC"/>
    <w:rsid w:val="00732700"/>
    <w:rsid w:val="00732E87"/>
    <w:rsid w:val="0073491D"/>
    <w:rsid w:val="00737DE2"/>
    <w:rsid w:val="00740060"/>
    <w:rsid w:val="00740FF5"/>
    <w:rsid w:val="00743DFE"/>
    <w:rsid w:val="00744629"/>
    <w:rsid w:val="007448AC"/>
    <w:rsid w:val="007460A2"/>
    <w:rsid w:val="00746B89"/>
    <w:rsid w:val="00750EB9"/>
    <w:rsid w:val="00755378"/>
    <w:rsid w:val="0075548E"/>
    <w:rsid w:val="007568E3"/>
    <w:rsid w:val="00764D0F"/>
    <w:rsid w:val="00765A94"/>
    <w:rsid w:val="00765F3B"/>
    <w:rsid w:val="00767F4C"/>
    <w:rsid w:val="00770067"/>
    <w:rsid w:val="00771907"/>
    <w:rsid w:val="007723EE"/>
    <w:rsid w:val="0077268B"/>
    <w:rsid w:val="00772F67"/>
    <w:rsid w:val="007742FD"/>
    <w:rsid w:val="00775F25"/>
    <w:rsid w:val="00777161"/>
    <w:rsid w:val="00782F6D"/>
    <w:rsid w:val="00791B97"/>
    <w:rsid w:val="007A10E8"/>
    <w:rsid w:val="007A1EC9"/>
    <w:rsid w:val="007A28A2"/>
    <w:rsid w:val="007A4265"/>
    <w:rsid w:val="007A7B2D"/>
    <w:rsid w:val="007B1E74"/>
    <w:rsid w:val="007B31B8"/>
    <w:rsid w:val="007B3909"/>
    <w:rsid w:val="007B50FE"/>
    <w:rsid w:val="007B6995"/>
    <w:rsid w:val="007B6A66"/>
    <w:rsid w:val="007B7508"/>
    <w:rsid w:val="007C10BE"/>
    <w:rsid w:val="007C4BFF"/>
    <w:rsid w:val="007C55C4"/>
    <w:rsid w:val="007D0538"/>
    <w:rsid w:val="007D18E4"/>
    <w:rsid w:val="007D238D"/>
    <w:rsid w:val="007D2938"/>
    <w:rsid w:val="007D2ED4"/>
    <w:rsid w:val="007D4CF4"/>
    <w:rsid w:val="007D7D6F"/>
    <w:rsid w:val="007E347A"/>
    <w:rsid w:val="007E5DF7"/>
    <w:rsid w:val="007E7198"/>
    <w:rsid w:val="007E7DEC"/>
    <w:rsid w:val="007F1EA6"/>
    <w:rsid w:val="007F3558"/>
    <w:rsid w:val="007F5340"/>
    <w:rsid w:val="0080556F"/>
    <w:rsid w:val="00810BB2"/>
    <w:rsid w:val="00811D63"/>
    <w:rsid w:val="00812579"/>
    <w:rsid w:val="00813EB9"/>
    <w:rsid w:val="00814583"/>
    <w:rsid w:val="00814AFA"/>
    <w:rsid w:val="00814F83"/>
    <w:rsid w:val="0081686D"/>
    <w:rsid w:val="00816F9E"/>
    <w:rsid w:val="008206CA"/>
    <w:rsid w:val="0082134A"/>
    <w:rsid w:val="00821C16"/>
    <w:rsid w:val="00835958"/>
    <w:rsid w:val="00835FA2"/>
    <w:rsid w:val="00837F9A"/>
    <w:rsid w:val="00845852"/>
    <w:rsid w:val="00847B49"/>
    <w:rsid w:val="00851FC7"/>
    <w:rsid w:val="0085385C"/>
    <w:rsid w:val="008546BF"/>
    <w:rsid w:val="00855A9E"/>
    <w:rsid w:val="00862CFA"/>
    <w:rsid w:val="008634AC"/>
    <w:rsid w:val="00863951"/>
    <w:rsid w:val="00865298"/>
    <w:rsid w:val="0086664F"/>
    <w:rsid w:val="00872BD9"/>
    <w:rsid w:val="00875315"/>
    <w:rsid w:val="00880874"/>
    <w:rsid w:val="00880F4E"/>
    <w:rsid w:val="00883334"/>
    <w:rsid w:val="00883FFC"/>
    <w:rsid w:val="00884B83"/>
    <w:rsid w:val="00885D4D"/>
    <w:rsid w:val="00890F59"/>
    <w:rsid w:val="0089381F"/>
    <w:rsid w:val="008942EF"/>
    <w:rsid w:val="008946F1"/>
    <w:rsid w:val="008962FF"/>
    <w:rsid w:val="008A1A5E"/>
    <w:rsid w:val="008A4705"/>
    <w:rsid w:val="008A5D75"/>
    <w:rsid w:val="008B28EE"/>
    <w:rsid w:val="008B35DE"/>
    <w:rsid w:val="008B5C39"/>
    <w:rsid w:val="008C08C8"/>
    <w:rsid w:val="008C1692"/>
    <w:rsid w:val="008C3FC0"/>
    <w:rsid w:val="008C40BB"/>
    <w:rsid w:val="008C4385"/>
    <w:rsid w:val="008C4C01"/>
    <w:rsid w:val="008C5E26"/>
    <w:rsid w:val="008E2E35"/>
    <w:rsid w:val="008F07F0"/>
    <w:rsid w:val="008F5B85"/>
    <w:rsid w:val="00901848"/>
    <w:rsid w:val="0090240C"/>
    <w:rsid w:val="00905FF3"/>
    <w:rsid w:val="009073D0"/>
    <w:rsid w:val="009104BF"/>
    <w:rsid w:val="00911BB4"/>
    <w:rsid w:val="00914B06"/>
    <w:rsid w:val="00916341"/>
    <w:rsid w:val="0092466A"/>
    <w:rsid w:val="00925398"/>
    <w:rsid w:val="009261D3"/>
    <w:rsid w:val="00926314"/>
    <w:rsid w:val="00927AE6"/>
    <w:rsid w:val="0093304C"/>
    <w:rsid w:val="0093582E"/>
    <w:rsid w:val="009445DE"/>
    <w:rsid w:val="009469ED"/>
    <w:rsid w:val="00947564"/>
    <w:rsid w:val="0095192E"/>
    <w:rsid w:val="00955675"/>
    <w:rsid w:val="00956CC0"/>
    <w:rsid w:val="00957ACD"/>
    <w:rsid w:val="00960610"/>
    <w:rsid w:val="00960C1A"/>
    <w:rsid w:val="00964699"/>
    <w:rsid w:val="00970A72"/>
    <w:rsid w:val="00970D16"/>
    <w:rsid w:val="00971296"/>
    <w:rsid w:val="00971EC8"/>
    <w:rsid w:val="00972387"/>
    <w:rsid w:val="00973339"/>
    <w:rsid w:val="00973AFC"/>
    <w:rsid w:val="009740DE"/>
    <w:rsid w:val="00974813"/>
    <w:rsid w:val="00974EA2"/>
    <w:rsid w:val="00982B43"/>
    <w:rsid w:val="00983B91"/>
    <w:rsid w:val="00990DC5"/>
    <w:rsid w:val="00995AB6"/>
    <w:rsid w:val="009A4412"/>
    <w:rsid w:val="009A4830"/>
    <w:rsid w:val="009B3504"/>
    <w:rsid w:val="009B4F69"/>
    <w:rsid w:val="009B6AD1"/>
    <w:rsid w:val="009B76DD"/>
    <w:rsid w:val="009B7D5E"/>
    <w:rsid w:val="009C033A"/>
    <w:rsid w:val="009C0F06"/>
    <w:rsid w:val="009C6C1D"/>
    <w:rsid w:val="009D79E6"/>
    <w:rsid w:val="009E1226"/>
    <w:rsid w:val="009E339B"/>
    <w:rsid w:val="009E6D23"/>
    <w:rsid w:val="009F03D9"/>
    <w:rsid w:val="009F2ABA"/>
    <w:rsid w:val="00A00082"/>
    <w:rsid w:val="00A00939"/>
    <w:rsid w:val="00A10342"/>
    <w:rsid w:val="00A1105A"/>
    <w:rsid w:val="00A115AD"/>
    <w:rsid w:val="00A11B72"/>
    <w:rsid w:val="00A14CF9"/>
    <w:rsid w:val="00A16AE0"/>
    <w:rsid w:val="00A240BC"/>
    <w:rsid w:val="00A24AD5"/>
    <w:rsid w:val="00A2566B"/>
    <w:rsid w:val="00A27E25"/>
    <w:rsid w:val="00A30834"/>
    <w:rsid w:val="00A30FA0"/>
    <w:rsid w:val="00A3206C"/>
    <w:rsid w:val="00A37364"/>
    <w:rsid w:val="00A375DE"/>
    <w:rsid w:val="00A404AE"/>
    <w:rsid w:val="00A43387"/>
    <w:rsid w:val="00A44CE4"/>
    <w:rsid w:val="00A45636"/>
    <w:rsid w:val="00A466E3"/>
    <w:rsid w:val="00A5244B"/>
    <w:rsid w:val="00A533F6"/>
    <w:rsid w:val="00A54466"/>
    <w:rsid w:val="00A5528C"/>
    <w:rsid w:val="00A56C39"/>
    <w:rsid w:val="00A56C68"/>
    <w:rsid w:val="00A57496"/>
    <w:rsid w:val="00A57CA7"/>
    <w:rsid w:val="00A57EE0"/>
    <w:rsid w:val="00A614DF"/>
    <w:rsid w:val="00A61B8B"/>
    <w:rsid w:val="00A70A5C"/>
    <w:rsid w:val="00A73C30"/>
    <w:rsid w:val="00A77D1F"/>
    <w:rsid w:val="00A85B6A"/>
    <w:rsid w:val="00A95379"/>
    <w:rsid w:val="00A97206"/>
    <w:rsid w:val="00A9753F"/>
    <w:rsid w:val="00A977E1"/>
    <w:rsid w:val="00AA2379"/>
    <w:rsid w:val="00AA6E5B"/>
    <w:rsid w:val="00AB0A77"/>
    <w:rsid w:val="00AB0BF0"/>
    <w:rsid w:val="00AB1AD5"/>
    <w:rsid w:val="00AB3AC1"/>
    <w:rsid w:val="00AB52E2"/>
    <w:rsid w:val="00AB65F0"/>
    <w:rsid w:val="00AB7F45"/>
    <w:rsid w:val="00AC0013"/>
    <w:rsid w:val="00AC296E"/>
    <w:rsid w:val="00AC2EBF"/>
    <w:rsid w:val="00AC44A2"/>
    <w:rsid w:val="00AC5A5A"/>
    <w:rsid w:val="00AC6ACA"/>
    <w:rsid w:val="00AC6D0D"/>
    <w:rsid w:val="00AD1D5D"/>
    <w:rsid w:val="00AD284F"/>
    <w:rsid w:val="00AD2F57"/>
    <w:rsid w:val="00AD4010"/>
    <w:rsid w:val="00AD43F7"/>
    <w:rsid w:val="00AD7352"/>
    <w:rsid w:val="00AE209F"/>
    <w:rsid w:val="00AE2837"/>
    <w:rsid w:val="00AE57E3"/>
    <w:rsid w:val="00AE67C6"/>
    <w:rsid w:val="00AF20D1"/>
    <w:rsid w:val="00AF25F4"/>
    <w:rsid w:val="00AF74D8"/>
    <w:rsid w:val="00B042A1"/>
    <w:rsid w:val="00B05869"/>
    <w:rsid w:val="00B07C2C"/>
    <w:rsid w:val="00B10706"/>
    <w:rsid w:val="00B13699"/>
    <w:rsid w:val="00B15A92"/>
    <w:rsid w:val="00B20134"/>
    <w:rsid w:val="00B20602"/>
    <w:rsid w:val="00B24CC8"/>
    <w:rsid w:val="00B254A7"/>
    <w:rsid w:val="00B255CE"/>
    <w:rsid w:val="00B33279"/>
    <w:rsid w:val="00B37480"/>
    <w:rsid w:val="00B42DDE"/>
    <w:rsid w:val="00B43265"/>
    <w:rsid w:val="00B62835"/>
    <w:rsid w:val="00B62BEA"/>
    <w:rsid w:val="00B6312F"/>
    <w:rsid w:val="00B64327"/>
    <w:rsid w:val="00B66C24"/>
    <w:rsid w:val="00B67282"/>
    <w:rsid w:val="00B7024B"/>
    <w:rsid w:val="00B71B4E"/>
    <w:rsid w:val="00B73A52"/>
    <w:rsid w:val="00B73C70"/>
    <w:rsid w:val="00B74707"/>
    <w:rsid w:val="00B8039F"/>
    <w:rsid w:val="00B80E9D"/>
    <w:rsid w:val="00B842D5"/>
    <w:rsid w:val="00B87C83"/>
    <w:rsid w:val="00B94FCD"/>
    <w:rsid w:val="00B9515C"/>
    <w:rsid w:val="00B95564"/>
    <w:rsid w:val="00B96397"/>
    <w:rsid w:val="00BA0F8A"/>
    <w:rsid w:val="00BA13B6"/>
    <w:rsid w:val="00BA1C6E"/>
    <w:rsid w:val="00BA3239"/>
    <w:rsid w:val="00BA4A11"/>
    <w:rsid w:val="00BB7957"/>
    <w:rsid w:val="00BC3A57"/>
    <w:rsid w:val="00BC3C21"/>
    <w:rsid w:val="00BC3DD6"/>
    <w:rsid w:val="00BC3F6D"/>
    <w:rsid w:val="00BC4C9E"/>
    <w:rsid w:val="00BC5084"/>
    <w:rsid w:val="00BD6856"/>
    <w:rsid w:val="00BF0196"/>
    <w:rsid w:val="00BF205F"/>
    <w:rsid w:val="00BF2FFE"/>
    <w:rsid w:val="00BF4D22"/>
    <w:rsid w:val="00BF68D2"/>
    <w:rsid w:val="00C0100C"/>
    <w:rsid w:val="00C10BD5"/>
    <w:rsid w:val="00C114FF"/>
    <w:rsid w:val="00C1279F"/>
    <w:rsid w:val="00C12C6A"/>
    <w:rsid w:val="00C14231"/>
    <w:rsid w:val="00C205EF"/>
    <w:rsid w:val="00C215FE"/>
    <w:rsid w:val="00C2292C"/>
    <w:rsid w:val="00C238E4"/>
    <w:rsid w:val="00C2477E"/>
    <w:rsid w:val="00C270F2"/>
    <w:rsid w:val="00C326B8"/>
    <w:rsid w:val="00C32F38"/>
    <w:rsid w:val="00C353CF"/>
    <w:rsid w:val="00C3578E"/>
    <w:rsid w:val="00C3789A"/>
    <w:rsid w:val="00C40583"/>
    <w:rsid w:val="00C4068E"/>
    <w:rsid w:val="00C508B8"/>
    <w:rsid w:val="00C513C2"/>
    <w:rsid w:val="00C52943"/>
    <w:rsid w:val="00C52FF7"/>
    <w:rsid w:val="00C566AF"/>
    <w:rsid w:val="00C60F18"/>
    <w:rsid w:val="00C61847"/>
    <w:rsid w:val="00C61BE2"/>
    <w:rsid w:val="00C61C92"/>
    <w:rsid w:val="00C644DC"/>
    <w:rsid w:val="00C71CF7"/>
    <w:rsid w:val="00C7356F"/>
    <w:rsid w:val="00C73C49"/>
    <w:rsid w:val="00C75361"/>
    <w:rsid w:val="00C765D2"/>
    <w:rsid w:val="00C77B0C"/>
    <w:rsid w:val="00C90252"/>
    <w:rsid w:val="00C91AC9"/>
    <w:rsid w:val="00C92B7D"/>
    <w:rsid w:val="00C952F1"/>
    <w:rsid w:val="00C95763"/>
    <w:rsid w:val="00C973C0"/>
    <w:rsid w:val="00CA5F96"/>
    <w:rsid w:val="00CA74FD"/>
    <w:rsid w:val="00CB1758"/>
    <w:rsid w:val="00CB2E3D"/>
    <w:rsid w:val="00CB31AD"/>
    <w:rsid w:val="00CB42B8"/>
    <w:rsid w:val="00CB58A7"/>
    <w:rsid w:val="00CB5E89"/>
    <w:rsid w:val="00CB5F8B"/>
    <w:rsid w:val="00CC5DB6"/>
    <w:rsid w:val="00CC717B"/>
    <w:rsid w:val="00CD079D"/>
    <w:rsid w:val="00CD15A3"/>
    <w:rsid w:val="00CD4C96"/>
    <w:rsid w:val="00CD4F6B"/>
    <w:rsid w:val="00CD52BE"/>
    <w:rsid w:val="00CD7070"/>
    <w:rsid w:val="00CD733F"/>
    <w:rsid w:val="00CE0DEF"/>
    <w:rsid w:val="00CE2928"/>
    <w:rsid w:val="00CE7E5E"/>
    <w:rsid w:val="00CF0469"/>
    <w:rsid w:val="00CF1CFE"/>
    <w:rsid w:val="00CF390F"/>
    <w:rsid w:val="00CF5566"/>
    <w:rsid w:val="00CF5A59"/>
    <w:rsid w:val="00CF5F8D"/>
    <w:rsid w:val="00D03271"/>
    <w:rsid w:val="00D03406"/>
    <w:rsid w:val="00D037BE"/>
    <w:rsid w:val="00D06D16"/>
    <w:rsid w:val="00D10664"/>
    <w:rsid w:val="00D1272A"/>
    <w:rsid w:val="00D16CE9"/>
    <w:rsid w:val="00D239FD"/>
    <w:rsid w:val="00D274C1"/>
    <w:rsid w:val="00D31D11"/>
    <w:rsid w:val="00D31D87"/>
    <w:rsid w:val="00D401B3"/>
    <w:rsid w:val="00D40EE2"/>
    <w:rsid w:val="00D45E90"/>
    <w:rsid w:val="00D46AAC"/>
    <w:rsid w:val="00D61554"/>
    <w:rsid w:val="00D61D9D"/>
    <w:rsid w:val="00D63C55"/>
    <w:rsid w:val="00D64034"/>
    <w:rsid w:val="00D657AD"/>
    <w:rsid w:val="00D706D8"/>
    <w:rsid w:val="00D71C47"/>
    <w:rsid w:val="00D7298A"/>
    <w:rsid w:val="00D73249"/>
    <w:rsid w:val="00D758F3"/>
    <w:rsid w:val="00D766F6"/>
    <w:rsid w:val="00D76A9E"/>
    <w:rsid w:val="00D816F7"/>
    <w:rsid w:val="00D835D6"/>
    <w:rsid w:val="00D86E7A"/>
    <w:rsid w:val="00D87C85"/>
    <w:rsid w:val="00D908CD"/>
    <w:rsid w:val="00D92D21"/>
    <w:rsid w:val="00D93BFF"/>
    <w:rsid w:val="00D956D1"/>
    <w:rsid w:val="00DA5945"/>
    <w:rsid w:val="00DA6794"/>
    <w:rsid w:val="00DA7C0F"/>
    <w:rsid w:val="00DB04CD"/>
    <w:rsid w:val="00DB0811"/>
    <w:rsid w:val="00DB1510"/>
    <w:rsid w:val="00DB4D62"/>
    <w:rsid w:val="00DB580F"/>
    <w:rsid w:val="00DD7EA0"/>
    <w:rsid w:val="00DE0744"/>
    <w:rsid w:val="00DE216F"/>
    <w:rsid w:val="00DE251F"/>
    <w:rsid w:val="00DF15F0"/>
    <w:rsid w:val="00DF7DBF"/>
    <w:rsid w:val="00E0251E"/>
    <w:rsid w:val="00E02863"/>
    <w:rsid w:val="00E046E7"/>
    <w:rsid w:val="00E05828"/>
    <w:rsid w:val="00E0637D"/>
    <w:rsid w:val="00E10C65"/>
    <w:rsid w:val="00E17920"/>
    <w:rsid w:val="00E232F0"/>
    <w:rsid w:val="00E34B29"/>
    <w:rsid w:val="00E34ED2"/>
    <w:rsid w:val="00E372F3"/>
    <w:rsid w:val="00E37492"/>
    <w:rsid w:val="00E40EDE"/>
    <w:rsid w:val="00E42C62"/>
    <w:rsid w:val="00E50A8B"/>
    <w:rsid w:val="00E52C8C"/>
    <w:rsid w:val="00E55C79"/>
    <w:rsid w:val="00E57B59"/>
    <w:rsid w:val="00E629B4"/>
    <w:rsid w:val="00E631D2"/>
    <w:rsid w:val="00E645FD"/>
    <w:rsid w:val="00E6510E"/>
    <w:rsid w:val="00E7467E"/>
    <w:rsid w:val="00E767E6"/>
    <w:rsid w:val="00E804FB"/>
    <w:rsid w:val="00E81DAB"/>
    <w:rsid w:val="00E8323B"/>
    <w:rsid w:val="00E841D4"/>
    <w:rsid w:val="00E8601E"/>
    <w:rsid w:val="00E87967"/>
    <w:rsid w:val="00E90E4E"/>
    <w:rsid w:val="00E9130C"/>
    <w:rsid w:val="00E9222B"/>
    <w:rsid w:val="00E9546B"/>
    <w:rsid w:val="00E95A88"/>
    <w:rsid w:val="00E96624"/>
    <w:rsid w:val="00EA0681"/>
    <w:rsid w:val="00EA22E6"/>
    <w:rsid w:val="00EB0E67"/>
    <w:rsid w:val="00EB1A9A"/>
    <w:rsid w:val="00EB301E"/>
    <w:rsid w:val="00EB66FE"/>
    <w:rsid w:val="00EB69B3"/>
    <w:rsid w:val="00EC07E0"/>
    <w:rsid w:val="00EC1E37"/>
    <w:rsid w:val="00EC5ED9"/>
    <w:rsid w:val="00EC6748"/>
    <w:rsid w:val="00ED0D55"/>
    <w:rsid w:val="00ED100D"/>
    <w:rsid w:val="00ED2079"/>
    <w:rsid w:val="00ED2B7F"/>
    <w:rsid w:val="00ED2C46"/>
    <w:rsid w:val="00ED67DE"/>
    <w:rsid w:val="00EE0AFC"/>
    <w:rsid w:val="00EE0FFF"/>
    <w:rsid w:val="00EE1A4D"/>
    <w:rsid w:val="00EE6966"/>
    <w:rsid w:val="00EE69F3"/>
    <w:rsid w:val="00EE7121"/>
    <w:rsid w:val="00EE7D03"/>
    <w:rsid w:val="00EF2590"/>
    <w:rsid w:val="00EF259F"/>
    <w:rsid w:val="00EF6328"/>
    <w:rsid w:val="00EF711A"/>
    <w:rsid w:val="00EF74DF"/>
    <w:rsid w:val="00F0274D"/>
    <w:rsid w:val="00F02F28"/>
    <w:rsid w:val="00F030E2"/>
    <w:rsid w:val="00F04388"/>
    <w:rsid w:val="00F163D5"/>
    <w:rsid w:val="00F164DB"/>
    <w:rsid w:val="00F17DBC"/>
    <w:rsid w:val="00F22C6B"/>
    <w:rsid w:val="00F23108"/>
    <w:rsid w:val="00F24274"/>
    <w:rsid w:val="00F247A0"/>
    <w:rsid w:val="00F26E3F"/>
    <w:rsid w:val="00F27A87"/>
    <w:rsid w:val="00F328D4"/>
    <w:rsid w:val="00F34798"/>
    <w:rsid w:val="00F3639F"/>
    <w:rsid w:val="00F3672B"/>
    <w:rsid w:val="00F36EEB"/>
    <w:rsid w:val="00F43806"/>
    <w:rsid w:val="00F4381E"/>
    <w:rsid w:val="00F4391A"/>
    <w:rsid w:val="00F55BE8"/>
    <w:rsid w:val="00F60BBE"/>
    <w:rsid w:val="00F623E1"/>
    <w:rsid w:val="00F63663"/>
    <w:rsid w:val="00F655E2"/>
    <w:rsid w:val="00F724ED"/>
    <w:rsid w:val="00F74F52"/>
    <w:rsid w:val="00F77285"/>
    <w:rsid w:val="00F822F5"/>
    <w:rsid w:val="00F823D4"/>
    <w:rsid w:val="00F87C60"/>
    <w:rsid w:val="00F91022"/>
    <w:rsid w:val="00F928C1"/>
    <w:rsid w:val="00F92FCF"/>
    <w:rsid w:val="00F9530C"/>
    <w:rsid w:val="00FA4A68"/>
    <w:rsid w:val="00FA4E6D"/>
    <w:rsid w:val="00FA5210"/>
    <w:rsid w:val="00FA59EB"/>
    <w:rsid w:val="00FA7459"/>
    <w:rsid w:val="00FB02EB"/>
    <w:rsid w:val="00FB13CF"/>
    <w:rsid w:val="00FB29F9"/>
    <w:rsid w:val="00FB3A18"/>
    <w:rsid w:val="00FB5AF5"/>
    <w:rsid w:val="00FB6E7A"/>
    <w:rsid w:val="00FB7CC1"/>
    <w:rsid w:val="00FC0397"/>
    <w:rsid w:val="00FC50C9"/>
    <w:rsid w:val="00FC5B5B"/>
    <w:rsid w:val="00FC6040"/>
    <w:rsid w:val="00FC7F51"/>
    <w:rsid w:val="00FD13A7"/>
    <w:rsid w:val="00FD5A31"/>
    <w:rsid w:val="00FD7C57"/>
    <w:rsid w:val="00FE16ED"/>
    <w:rsid w:val="00FE3464"/>
    <w:rsid w:val="00FE3E24"/>
    <w:rsid w:val="00FE4DDC"/>
    <w:rsid w:val="00FE4FB0"/>
    <w:rsid w:val="00FE5DA0"/>
    <w:rsid w:val="00FF02F0"/>
    <w:rsid w:val="00FF0913"/>
    <w:rsid w:val="00FF6020"/>
    <w:rsid w:val="00FF71B8"/>
    <w:rsid w:val="00FF7808"/>
    <w:rsid w:val="00FF7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367E745"/>
  <w15:docId w15:val="{1EA02092-9520-4271-8207-1E231DA5C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AC"/>
    <w:pPr>
      <w:overflowPunct w:val="0"/>
      <w:autoSpaceDE w:val="0"/>
      <w:autoSpaceDN w:val="0"/>
      <w:adjustRightInd w:val="0"/>
      <w:textAlignment w:val="baseline"/>
    </w:pPr>
  </w:style>
  <w:style w:type="paragraph" w:styleId="Heading1">
    <w:name w:val="heading 1"/>
    <w:basedOn w:val="Normal"/>
    <w:next w:val="Normal"/>
    <w:qFormat/>
    <w:rsid w:val="003D04AC"/>
    <w:pPr>
      <w:keepNext/>
      <w:tabs>
        <w:tab w:val="left" w:pos="360"/>
      </w:tabs>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D04AC"/>
    <w:pPr>
      <w:tabs>
        <w:tab w:val="center" w:pos="4320"/>
        <w:tab w:val="right" w:pos="8640"/>
      </w:tabs>
    </w:pPr>
  </w:style>
  <w:style w:type="character" w:styleId="PageNumber">
    <w:name w:val="page number"/>
    <w:basedOn w:val="DefaultParagraphFont"/>
    <w:rsid w:val="003D04AC"/>
  </w:style>
  <w:style w:type="paragraph" w:styleId="Header">
    <w:name w:val="header"/>
    <w:basedOn w:val="Normal"/>
    <w:rsid w:val="003D04AC"/>
    <w:pPr>
      <w:tabs>
        <w:tab w:val="center" w:pos="4320"/>
        <w:tab w:val="right" w:pos="8640"/>
      </w:tabs>
    </w:pPr>
  </w:style>
  <w:style w:type="paragraph" w:styleId="Title">
    <w:name w:val="Title"/>
    <w:basedOn w:val="Normal"/>
    <w:qFormat/>
    <w:rsid w:val="003D04AC"/>
    <w:pPr>
      <w:pBdr>
        <w:top w:val="single" w:sz="6" w:space="1" w:color="auto"/>
      </w:pBdr>
      <w:shd w:val="pct20" w:color="auto" w:fill="auto"/>
      <w:jc w:val="center"/>
    </w:pPr>
    <w:rPr>
      <w:sz w:val="32"/>
    </w:rPr>
  </w:style>
  <w:style w:type="paragraph" w:styleId="BodyTextIndent">
    <w:name w:val="Body Text Indent"/>
    <w:basedOn w:val="Normal"/>
    <w:rsid w:val="003D04AC"/>
    <w:pPr>
      <w:tabs>
        <w:tab w:val="left" w:pos="630"/>
      </w:tabs>
      <w:ind w:left="1440" w:hanging="1440"/>
    </w:pPr>
  </w:style>
  <w:style w:type="paragraph" w:styleId="BodyTextIndent2">
    <w:name w:val="Body Text Indent 2"/>
    <w:basedOn w:val="Normal"/>
    <w:rsid w:val="003D04AC"/>
    <w:pPr>
      <w:tabs>
        <w:tab w:val="left" w:pos="360"/>
      </w:tabs>
      <w:ind w:left="576" w:hanging="576"/>
    </w:pPr>
  </w:style>
  <w:style w:type="character" w:styleId="CommentReference">
    <w:name w:val="annotation reference"/>
    <w:basedOn w:val="DefaultParagraphFont"/>
    <w:semiHidden/>
    <w:rsid w:val="006E492F"/>
    <w:rPr>
      <w:sz w:val="16"/>
      <w:szCs w:val="16"/>
    </w:rPr>
  </w:style>
  <w:style w:type="paragraph" w:styleId="CommentText">
    <w:name w:val="annotation text"/>
    <w:basedOn w:val="Normal"/>
    <w:semiHidden/>
    <w:rsid w:val="006E492F"/>
  </w:style>
  <w:style w:type="paragraph" w:styleId="CommentSubject">
    <w:name w:val="annotation subject"/>
    <w:basedOn w:val="CommentText"/>
    <w:next w:val="CommentText"/>
    <w:semiHidden/>
    <w:rsid w:val="006E492F"/>
    <w:rPr>
      <w:b/>
      <w:bCs/>
    </w:rPr>
  </w:style>
  <w:style w:type="paragraph" w:styleId="BalloonText">
    <w:name w:val="Balloon Text"/>
    <w:basedOn w:val="Normal"/>
    <w:semiHidden/>
    <w:rsid w:val="006E492F"/>
    <w:rPr>
      <w:rFonts w:ascii="Tahoma" w:hAnsi="Tahoma" w:cs="Tahoma"/>
      <w:sz w:val="16"/>
      <w:szCs w:val="16"/>
    </w:rPr>
  </w:style>
  <w:style w:type="paragraph" w:styleId="ListParagraph">
    <w:name w:val="List Paragraph"/>
    <w:basedOn w:val="Normal"/>
    <w:uiPriority w:val="99"/>
    <w:qFormat/>
    <w:rsid w:val="00E9130C"/>
    <w:pPr>
      <w:ind w:left="720"/>
      <w:contextualSpacing/>
    </w:pPr>
  </w:style>
  <w:style w:type="character" w:styleId="Hyperlink">
    <w:name w:val="Hyperlink"/>
    <w:basedOn w:val="DefaultParagraphFont"/>
    <w:rsid w:val="004F6F69"/>
    <w:rPr>
      <w:color w:val="0000FF" w:themeColor="hyperlink"/>
      <w:u w:val="single"/>
    </w:rPr>
  </w:style>
  <w:style w:type="character" w:styleId="FollowedHyperlink">
    <w:name w:val="FollowedHyperlink"/>
    <w:basedOn w:val="DefaultParagraphFont"/>
    <w:rsid w:val="00711DB8"/>
    <w:rPr>
      <w:color w:val="800080" w:themeColor="followedHyperlink"/>
      <w:u w:val="single"/>
    </w:rPr>
  </w:style>
  <w:style w:type="paragraph" w:styleId="NormalWeb">
    <w:name w:val="Normal (Web)"/>
    <w:basedOn w:val="Normal"/>
    <w:uiPriority w:val="99"/>
    <w:unhideWhenUsed/>
    <w:rsid w:val="003F0BFF"/>
    <w:pPr>
      <w:overflowPunct/>
      <w:autoSpaceDE/>
      <w:autoSpaceDN/>
      <w:adjustRightInd/>
      <w:textAlignment w:val="auto"/>
    </w:pPr>
    <w:rPr>
      <w:rFonts w:eastAsiaTheme="minorHAnsi"/>
      <w:sz w:val="24"/>
      <w:szCs w:val="24"/>
    </w:rPr>
  </w:style>
  <w:style w:type="character" w:customStyle="1" w:styleId="UnresolvedMention1">
    <w:name w:val="Unresolved Mention1"/>
    <w:basedOn w:val="DefaultParagraphFont"/>
    <w:uiPriority w:val="99"/>
    <w:semiHidden/>
    <w:unhideWhenUsed/>
    <w:rsid w:val="00EE7D03"/>
    <w:rPr>
      <w:color w:val="605E5C"/>
      <w:shd w:val="clear" w:color="auto" w:fill="E1DFDD"/>
    </w:rPr>
  </w:style>
  <w:style w:type="paragraph" w:styleId="Revision">
    <w:name w:val="Revision"/>
    <w:hidden/>
    <w:uiPriority w:val="99"/>
    <w:semiHidden/>
    <w:rsid w:val="00CB58A7"/>
  </w:style>
  <w:style w:type="character" w:styleId="UnresolvedMention">
    <w:name w:val="Unresolved Mention"/>
    <w:basedOn w:val="DefaultParagraphFont"/>
    <w:uiPriority w:val="99"/>
    <w:semiHidden/>
    <w:unhideWhenUsed/>
    <w:rsid w:val="00905FF3"/>
    <w:rPr>
      <w:color w:val="605E5C"/>
      <w:shd w:val="clear" w:color="auto" w:fill="E1DFDD"/>
    </w:rPr>
  </w:style>
  <w:style w:type="character" w:customStyle="1" w:styleId="FooterChar">
    <w:name w:val="Footer Char"/>
    <w:basedOn w:val="DefaultParagraphFont"/>
    <w:link w:val="Footer"/>
    <w:rsid w:val="00123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079">
      <w:bodyDiv w:val="1"/>
      <w:marLeft w:val="0"/>
      <w:marRight w:val="0"/>
      <w:marTop w:val="0"/>
      <w:marBottom w:val="0"/>
      <w:divBdr>
        <w:top w:val="none" w:sz="0" w:space="0" w:color="auto"/>
        <w:left w:val="none" w:sz="0" w:space="0" w:color="auto"/>
        <w:bottom w:val="none" w:sz="0" w:space="0" w:color="auto"/>
        <w:right w:val="none" w:sz="0" w:space="0" w:color="auto"/>
      </w:divBdr>
    </w:div>
    <w:div w:id="114105247">
      <w:bodyDiv w:val="1"/>
      <w:marLeft w:val="0"/>
      <w:marRight w:val="0"/>
      <w:marTop w:val="0"/>
      <w:marBottom w:val="0"/>
      <w:divBdr>
        <w:top w:val="none" w:sz="0" w:space="0" w:color="auto"/>
        <w:left w:val="none" w:sz="0" w:space="0" w:color="auto"/>
        <w:bottom w:val="none" w:sz="0" w:space="0" w:color="auto"/>
        <w:right w:val="none" w:sz="0" w:space="0" w:color="auto"/>
      </w:divBdr>
    </w:div>
    <w:div w:id="878250299">
      <w:bodyDiv w:val="1"/>
      <w:marLeft w:val="0"/>
      <w:marRight w:val="0"/>
      <w:marTop w:val="0"/>
      <w:marBottom w:val="0"/>
      <w:divBdr>
        <w:top w:val="none" w:sz="0" w:space="0" w:color="auto"/>
        <w:left w:val="none" w:sz="0" w:space="0" w:color="auto"/>
        <w:bottom w:val="none" w:sz="0" w:space="0" w:color="auto"/>
        <w:right w:val="none" w:sz="0" w:space="0" w:color="auto"/>
      </w:divBdr>
    </w:div>
    <w:div w:id="1212763049">
      <w:bodyDiv w:val="1"/>
      <w:marLeft w:val="0"/>
      <w:marRight w:val="0"/>
      <w:marTop w:val="0"/>
      <w:marBottom w:val="0"/>
      <w:divBdr>
        <w:top w:val="none" w:sz="0" w:space="0" w:color="auto"/>
        <w:left w:val="none" w:sz="0" w:space="0" w:color="auto"/>
        <w:bottom w:val="none" w:sz="0" w:space="0" w:color="auto"/>
        <w:right w:val="none" w:sz="0" w:space="0" w:color="auto"/>
      </w:divBdr>
    </w:div>
    <w:div w:id="1253974550">
      <w:bodyDiv w:val="1"/>
      <w:marLeft w:val="0"/>
      <w:marRight w:val="0"/>
      <w:marTop w:val="0"/>
      <w:marBottom w:val="0"/>
      <w:divBdr>
        <w:top w:val="none" w:sz="0" w:space="0" w:color="auto"/>
        <w:left w:val="none" w:sz="0" w:space="0" w:color="auto"/>
        <w:bottom w:val="none" w:sz="0" w:space="0" w:color="auto"/>
        <w:right w:val="none" w:sz="0" w:space="0" w:color="auto"/>
      </w:divBdr>
    </w:div>
    <w:div w:id="1256789986">
      <w:bodyDiv w:val="1"/>
      <w:marLeft w:val="0"/>
      <w:marRight w:val="0"/>
      <w:marTop w:val="0"/>
      <w:marBottom w:val="0"/>
      <w:divBdr>
        <w:top w:val="none" w:sz="0" w:space="0" w:color="auto"/>
        <w:left w:val="none" w:sz="0" w:space="0" w:color="auto"/>
        <w:bottom w:val="none" w:sz="0" w:space="0" w:color="auto"/>
        <w:right w:val="none" w:sz="0" w:space="0" w:color="auto"/>
      </w:divBdr>
    </w:div>
    <w:div w:id="1335449197">
      <w:bodyDiv w:val="1"/>
      <w:marLeft w:val="0"/>
      <w:marRight w:val="0"/>
      <w:marTop w:val="0"/>
      <w:marBottom w:val="0"/>
      <w:divBdr>
        <w:top w:val="none" w:sz="0" w:space="0" w:color="auto"/>
        <w:left w:val="none" w:sz="0" w:space="0" w:color="auto"/>
        <w:bottom w:val="none" w:sz="0" w:space="0" w:color="auto"/>
        <w:right w:val="none" w:sz="0" w:space="0" w:color="auto"/>
      </w:divBdr>
    </w:div>
    <w:div w:id="13511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ps.itd.idaho.gov/apps/formfinder2dm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d.idaho.gov/wp-content/uploads/2016/05/constructionPoster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timates@lhta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AD4368AE3C0D94393B2F8FB74A37FFE" ma:contentTypeVersion="11" ma:contentTypeDescription="Create a new document." ma:contentTypeScope="" ma:versionID="546c207dd7003b502dae499813644690">
  <xsd:schema xmlns:xsd="http://www.w3.org/2001/XMLSchema" xmlns:xs="http://www.w3.org/2001/XMLSchema" xmlns:p="http://schemas.microsoft.com/office/2006/metadata/properties" xmlns:ns2="8437a066-973d-43b4-873d-a5badf9e8c8b" targetNamespace="http://schemas.microsoft.com/office/2006/metadata/properties" ma:root="true" ma:fieldsID="8efd07daa34c65406766ec881dd7747e" ns2:_="">
    <xsd:import namespace="8437a066-973d-43b4-873d-a5badf9e8c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7a066-973d-43b4-873d-a5badf9e8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4C8BF-EAAD-4AD8-A62D-F3B66226AE98}">
  <ds:schemaRefs>
    <ds:schemaRef ds:uri="http://schemas.openxmlformats.org/officeDocument/2006/bibliography"/>
  </ds:schemaRefs>
</ds:datastoreItem>
</file>

<file path=customXml/itemProps2.xml><?xml version="1.0" encoding="utf-8"?>
<ds:datastoreItem xmlns:ds="http://schemas.openxmlformats.org/officeDocument/2006/customXml" ds:itemID="{E016146D-BB3B-4084-9F19-6B9C32A5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7a066-973d-43b4-873d-a5badf9e8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1D1CB-3F3B-44D3-A9B3-C4F10DA26186}">
  <ds:schemaRefs>
    <ds:schemaRef ds:uri="http://schemas.microsoft.com/sharepoint/v3/contenttype/forms"/>
  </ds:schemaRefs>
</ds:datastoreItem>
</file>

<file path=customXml/itemProps4.xml><?xml version="1.0" encoding="utf-8"?>
<ds:datastoreItem xmlns:ds="http://schemas.openxmlformats.org/officeDocument/2006/customXml" ds:itemID="{FE6B69D8-AC7C-482F-9F0B-EB6347B06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8</Pages>
  <Words>2622</Words>
  <Characters>16317</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PRECONSTRUCTION CONFERENCE OUTLINE</vt:lpstr>
    </vt:vector>
  </TitlesOfParts>
  <Company>State of Idaho</Company>
  <LinksUpToDate>false</LinksUpToDate>
  <CharactersWithSpaces>18902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PRECONSTRUCTION CONFERENCE OUTLINE</dc:title>
  <dc:creator>Idaho Transportation Department</dc:creator>
  <cp:lastModifiedBy>Rebecca Howell</cp:lastModifiedBy>
  <cp:revision>27</cp:revision>
  <cp:lastPrinted>2020-11-30T17:49:00Z</cp:lastPrinted>
  <dcterms:created xsi:type="dcterms:W3CDTF">2022-02-22T21:51:00Z</dcterms:created>
  <dcterms:modified xsi:type="dcterms:W3CDTF">2025-02-24T21:46:00Z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0x0101000AD4368AE3C0D94393B2F8FB74A37FFE</vt:lpwstr>
  </property>
</Properties>
</file>